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DB" w:rsidRPr="00F93880" w:rsidRDefault="000123D3" w:rsidP="00A31A5F">
      <w:pPr>
        <w:jc w:val="center"/>
        <w:rPr>
          <w:b/>
          <w:sz w:val="28"/>
          <w:szCs w:val="28"/>
        </w:rPr>
      </w:pPr>
      <w:r w:rsidRPr="00F93880">
        <w:rPr>
          <w:b/>
          <w:sz w:val="28"/>
          <w:szCs w:val="28"/>
        </w:rPr>
        <w:t xml:space="preserve">Обстановка с пожарами </w:t>
      </w:r>
      <w:r w:rsidR="00660DD5" w:rsidRPr="00F93880">
        <w:rPr>
          <w:b/>
          <w:sz w:val="28"/>
          <w:szCs w:val="28"/>
        </w:rPr>
        <w:t>и их последстви</w:t>
      </w:r>
      <w:r w:rsidR="002E51DA" w:rsidRPr="00F93880">
        <w:rPr>
          <w:b/>
          <w:sz w:val="28"/>
          <w:szCs w:val="28"/>
        </w:rPr>
        <w:t>ями</w:t>
      </w:r>
    </w:p>
    <w:p w:rsidR="000123D3" w:rsidRPr="00F93880" w:rsidRDefault="00D04753" w:rsidP="00A3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0123D3" w:rsidRPr="00F93880">
        <w:rPr>
          <w:b/>
          <w:sz w:val="28"/>
          <w:szCs w:val="28"/>
        </w:rPr>
        <w:t xml:space="preserve"> </w:t>
      </w:r>
      <w:r w:rsidR="004F6DAB">
        <w:rPr>
          <w:b/>
          <w:sz w:val="28"/>
          <w:szCs w:val="28"/>
        </w:rPr>
        <w:t xml:space="preserve"> Сосновскому району </w:t>
      </w:r>
      <w:r w:rsidR="006465E6" w:rsidRPr="00F93880">
        <w:rPr>
          <w:b/>
          <w:sz w:val="28"/>
          <w:szCs w:val="28"/>
        </w:rPr>
        <w:t>Челябинской области</w:t>
      </w:r>
    </w:p>
    <w:p w:rsidR="00223B7D" w:rsidRPr="00F93880" w:rsidRDefault="00223B7D" w:rsidP="00A31A5F">
      <w:pPr>
        <w:rPr>
          <w:sz w:val="20"/>
          <w:szCs w:val="20"/>
        </w:rPr>
      </w:pPr>
    </w:p>
    <w:p w:rsidR="001C4F2D" w:rsidRPr="00245E5D" w:rsidRDefault="00312A02" w:rsidP="001C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A231D">
        <w:rPr>
          <w:sz w:val="28"/>
          <w:szCs w:val="28"/>
        </w:rPr>
        <w:t>3</w:t>
      </w:r>
      <w:r w:rsidR="00B7615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A3C3E">
        <w:rPr>
          <w:sz w:val="28"/>
          <w:szCs w:val="28"/>
        </w:rPr>
        <w:t>0</w:t>
      </w:r>
      <w:r w:rsidR="00A71104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A3C3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C4F2D" w:rsidRPr="00245E5D">
        <w:rPr>
          <w:sz w:val="28"/>
          <w:szCs w:val="28"/>
        </w:rPr>
        <w:t xml:space="preserve"> год</w:t>
      </w:r>
      <w:r w:rsidR="00800340" w:rsidRPr="00245E5D">
        <w:rPr>
          <w:sz w:val="28"/>
          <w:szCs w:val="28"/>
        </w:rPr>
        <w:t>а</w:t>
      </w:r>
      <w:r w:rsidR="001C4F2D" w:rsidRPr="00245E5D">
        <w:rPr>
          <w:sz w:val="28"/>
          <w:szCs w:val="28"/>
        </w:rPr>
        <w:t xml:space="preserve"> обстановка с пожарами в </w:t>
      </w:r>
      <w:r w:rsidR="004F6DAB">
        <w:rPr>
          <w:sz w:val="28"/>
          <w:szCs w:val="28"/>
        </w:rPr>
        <w:t xml:space="preserve">Сосновском районе </w:t>
      </w:r>
      <w:r w:rsidR="006465E6" w:rsidRPr="00245E5D">
        <w:rPr>
          <w:sz w:val="28"/>
          <w:szCs w:val="28"/>
        </w:rPr>
        <w:t>Челябинской области</w:t>
      </w:r>
      <w:r w:rsidR="001C4F2D" w:rsidRPr="00245E5D">
        <w:rPr>
          <w:sz w:val="28"/>
          <w:szCs w:val="28"/>
        </w:rPr>
        <w:t xml:space="preserve"> по сравнению с аналогичным периодом прошлого года (АППГ) характериз</w:t>
      </w:r>
      <w:r w:rsidR="00EA3C3E">
        <w:rPr>
          <w:sz w:val="28"/>
          <w:szCs w:val="28"/>
        </w:rPr>
        <w:t>уется</w:t>
      </w:r>
      <w:r w:rsidR="001C4F2D" w:rsidRPr="00245E5D">
        <w:rPr>
          <w:sz w:val="28"/>
          <w:szCs w:val="28"/>
        </w:rPr>
        <w:t xml:space="preserve"> следующими основными показателями:</w:t>
      </w:r>
    </w:p>
    <w:p w:rsidR="00800340" w:rsidRPr="00245E5D" w:rsidRDefault="001C4F2D" w:rsidP="00800340">
      <w:pPr>
        <w:jc w:val="both"/>
        <w:rPr>
          <w:sz w:val="28"/>
          <w:szCs w:val="28"/>
        </w:rPr>
      </w:pPr>
      <w:r w:rsidRPr="00245E5D">
        <w:rPr>
          <w:sz w:val="28"/>
          <w:szCs w:val="28"/>
        </w:rPr>
        <w:tab/>
      </w:r>
      <w:r w:rsidR="00800340" w:rsidRPr="00245E5D">
        <w:rPr>
          <w:sz w:val="28"/>
          <w:szCs w:val="28"/>
        </w:rPr>
        <w:t xml:space="preserve">- </w:t>
      </w:r>
      <w:r w:rsidR="00CF1CB9">
        <w:rPr>
          <w:sz w:val="28"/>
          <w:szCs w:val="28"/>
        </w:rPr>
        <w:t xml:space="preserve"> </w:t>
      </w:r>
      <w:r w:rsidR="00800340" w:rsidRPr="00245E5D">
        <w:rPr>
          <w:sz w:val="28"/>
          <w:szCs w:val="28"/>
        </w:rPr>
        <w:t>зарегистрирован</w:t>
      </w:r>
      <w:r w:rsidR="001C17DE" w:rsidRPr="00245E5D">
        <w:rPr>
          <w:sz w:val="28"/>
          <w:szCs w:val="28"/>
        </w:rPr>
        <w:t>о</w:t>
      </w:r>
      <w:r w:rsidR="00800340" w:rsidRPr="00245E5D">
        <w:rPr>
          <w:sz w:val="28"/>
          <w:szCs w:val="28"/>
        </w:rPr>
        <w:t xml:space="preserve"> </w:t>
      </w:r>
      <w:r w:rsidR="008F2D1B">
        <w:rPr>
          <w:sz w:val="28"/>
          <w:szCs w:val="28"/>
        </w:rPr>
        <w:t>49</w:t>
      </w:r>
      <w:r w:rsidR="00800340" w:rsidRPr="00804F9E">
        <w:rPr>
          <w:sz w:val="28"/>
          <w:szCs w:val="28"/>
        </w:rPr>
        <w:t xml:space="preserve"> пожар</w:t>
      </w:r>
      <w:r w:rsidR="008F2D1B">
        <w:rPr>
          <w:sz w:val="28"/>
          <w:szCs w:val="28"/>
        </w:rPr>
        <w:t>ов</w:t>
      </w:r>
      <w:r w:rsidR="004F6DAB">
        <w:rPr>
          <w:sz w:val="28"/>
          <w:szCs w:val="28"/>
        </w:rPr>
        <w:t xml:space="preserve"> (</w:t>
      </w:r>
      <w:r w:rsidR="008F2D1B">
        <w:rPr>
          <w:sz w:val="28"/>
          <w:szCs w:val="28"/>
        </w:rPr>
        <w:t>п</w:t>
      </w:r>
      <w:r w:rsidR="001A1674">
        <w:rPr>
          <w:sz w:val="28"/>
          <w:szCs w:val="28"/>
        </w:rPr>
        <w:t xml:space="preserve">ревышение на </w:t>
      </w:r>
      <w:r w:rsidR="003C65F8">
        <w:rPr>
          <w:sz w:val="28"/>
          <w:szCs w:val="28"/>
        </w:rPr>
        <w:t>10</w:t>
      </w:r>
      <w:r w:rsidR="001A1674">
        <w:rPr>
          <w:sz w:val="28"/>
          <w:szCs w:val="28"/>
        </w:rPr>
        <w:t xml:space="preserve"> %</w:t>
      </w:r>
      <w:r w:rsidR="00001F14">
        <w:rPr>
          <w:sz w:val="28"/>
          <w:szCs w:val="28"/>
        </w:rPr>
        <w:t xml:space="preserve"> </w:t>
      </w:r>
      <w:r w:rsidR="00143332" w:rsidRPr="00245E5D">
        <w:rPr>
          <w:sz w:val="28"/>
          <w:szCs w:val="28"/>
        </w:rPr>
        <w:t xml:space="preserve"> к АППГ</w:t>
      </w:r>
      <w:r w:rsidR="002F41BE">
        <w:rPr>
          <w:sz w:val="28"/>
          <w:szCs w:val="28"/>
        </w:rPr>
        <w:t xml:space="preserve">  -  </w:t>
      </w:r>
      <w:r w:rsidR="008F2D1B">
        <w:rPr>
          <w:sz w:val="28"/>
          <w:szCs w:val="28"/>
        </w:rPr>
        <w:t>4</w:t>
      </w:r>
      <w:r w:rsidR="003C65F8">
        <w:rPr>
          <w:sz w:val="28"/>
          <w:szCs w:val="28"/>
        </w:rPr>
        <w:t>4</w:t>
      </w:r>
      <w:r w:rsidR="002F41BE">
        <w:rPr>
          <w:sz w:val="28"/>
          <w:szCs w:val="28"/>
        </w:rPr>
        <w:t xml:space="preserve"> пожар</w:t>
      </w:r>
      <w:r w:rsidR="003C65F8">
        <w:rPr>
          <w:sz w:val="28"/>
          <w:szCs w:val="28"/>
        </w:rPr>
        <w:t>а</w:t>
      </w:r>
      <w:r w:rsidR="00800340" w:rsidRPr="00245E5D">
        <w:rPr>
          <w:sz w:val="28"/>
          <w:szCs w:val="28"/>
        </w:rPr>
        <w:t xml:space="preserve">); </w:t>
      </w:r>
    </w:p>
    <w:p w:rsidR="00800340" w:rsidRPr="00245E5D" w:rsidRDefault="00800340" w:rsidP="00800340">
      <w:pPr>
        <w:jc w:val="both"/>
        <w:rPr>
          <w:sz w:val="28"/>
          <w:szCs w:val="28"/>
        </w:rPr>
      </w:pPr>
      <w:r w:rsidRPr="00245E5D">
        <w:rPr>
          <w:sz w:val="28"/>
          <w:szCs w:val="28"/>
        </w:rPr>
        <w:tab/>
        <w:t xml:space="preserve">- </w:t>
      </w:r>
      <w:r w:rsidR="005420BC">
        <w:rPr>
          <w:sz w:val="28"/>
          <w:szCs w:val="28"/>
        </w:rPr>
        <w:t xml:space="preserve"> </w:t>
      </w:r>
      <w:r w:rsidR="002F41BE">
        <w:rPr>
          <w:sz w:val="28"/>
          <w:szCs w:val="28"/>
        </w:rPr>
        <w:t xml:space="preserve">на </w:t>
      </w:r>
      <w:r w:rsidRPr="00245E5D">
        <w:rPr>
          <w:sz w:val="28"/>
          <w:szCs w:val="28"/>
        </w:rPr>
        <w:t xml:space="preserve"> пожарах </w:t>
      </w:r>
      <w:r w:rsidR="005420BC">
        <w:rPr>
          <w:sz w:val="28"/>
          <w:szCs w:val="28"/>
        </w:rPr>
        <w:t xml:space="preserve"> погиб</w:t>
      </w:r>
      <w:r w:rsidR="004A231D">
        <w:rPr>
          <w:sz w:val="28"/>
          <w:szCs w:val="28"/>
        </w:rPr>
        <w:t>ло</w:t>
      </w:r>
      <w:r w:rsidR="00EA3C3E">
        <w:rPr>
          <w:sz w:val="28"/>
          <w:szCs w:val="28"/>
        </w:rPr>
        <w:t xml:space="preserve">  </w:t>
      </w:r>
      <w:r w:rsidR="005420BC">
        <w:rPr>
          <w:sz w:val="28"/>
          <w:szCs w:val="28"/>
        </w:rPr>
        <w:t xml:space="preserve"> </w:t>
      </w:r>
      <w:r w:rsidR="00C72D78">
        <w:rPr>
          <w:sz w:val="28"/>
          <w:szCs w:val="28"/>
        </w:rPr>
        <w:t>5</w:t>
      </w:r>
      <w:r w:rsidR="005420BC">
        <w:rPr>
          <w:sz w:val="28"/>
          <w:szCs w:val="28"/>
        </w:rPr>
        <w:t xml:space="preserve"> граждан</w:t>
      </w:r>
      <w:r w:rsidR="00C72D78">
        <w:rPr>
          <w:sz w:val="28"/>
          <w:szCs w:val="28"/>
        </w:rPr>
        <w:t xml:space="preserve"> </w:t>
      </w:r>
      <w:r w:rsidR="005420BC">
        <w:rPr>
          <w:sz w:val="28"/>
          <w:szCs w:val="28"/>
        </w:rPr>
        <w:t xml:space="preserve"> </w:t>
      </w:r>
      <w:r w:rsidR="002F41BE">
        <w:rPr>
          <w:sz w:val="28"/>
          <w:szCs w:val="28"/>
        </w:rPr>
        <w:t xml:space="preserve"> </w:t>
      </w:r>
      <w:r w:rsidRPr="00804F9E">
        <w:rPr>
          <w:sz w:val="28"/>
          <w:szCs w:val="28"/>
        </w:rPr>
        <w:t>(</w:t>
      </w:r>
      <w:r w:rsidR="00556CA7">
        <w:rPr>
          <w:sz w:val="28"/>
          <w:szCs w:val="28"/>
        </w:rPr>
        <w:t xml:space="preserve"> </w:t>
      </w:r>
      <w:r w:rsidR="00EA3C3E">
        <w:rPr>
          <w:sz w:val="28"/>
          <w:szCs w:val="28"/>
        </w:rPr>
        <w:t xml:space="preserve">превышение на </w:t>
      </w:r>
      <w:r w:rsidR="00C72D78">
        <w:rPr>
          <w:sz w:val="28"/>
          <w:szCs w:val="28"/>
        </w:rPr>
        <w:t>4</w:t>
      </w:r>
      <w:r w:rsidR="00EA3C3E">
        <w:rPr>
          <w:sz w:val="28"/>
          <w:szCs w:val="28"/>
        </w:rPr>
        <w:t xml:space="preserve"> случа</w:t>
      </w:r>
      <w:r w:rsidR="00C72D78">
        <w:rPr>
          <w:sz w:val="28"/>
          <w:szCs w:val="28"/>
        </w:rPr>
        <w:t>я</w:t>
      </w:r>
      <w:r w:rsidR="00001F14">
        <w:rPr>
          <w:sz w:val="28"/>
          <w:szCs w:val="28"/>
        </w:rPr>
        <w:t xml:space="preserve"> к</w:t>
      </w:r>
      <w:r w:rsidR="00556CA7">
        <w:rPr>
          <w:sz w:val="28"/>
          <w:szCs w:val="28"/>
        </w:rPr>
        <w:t xml:space="preserve"> </w:t>
      </w:r>
      <w:r w:rsidR="00143332" w:rsidRPr="00245E5D">
        <w:rPr>
          <w:sz w:val="28"/>
          <w:szCs w:val="28"/>
        </w:rPr>
        <w:t>АППГ</w:t>
      </w:r>
      <w:r w:rsidR="002F41BE">
        <w:rPr>
          <w:sz w:val="28"/>
          <w:szCs w:val="28"/>
        </w:rPr>
        <w:t xml:space="preserve"> – </w:t>
      </w:r>
      <w:r w:rsidR="00C72D78">
        <w:rPr>
          <w:sz w:val="28"/>
          <w:szCs w:val="28"/>
        </w:rPr>
        <w:t>1</w:t>
      </w:r>
      <w:r w:rsidR="002F41BE">
        <w:rPr>
          <w:sz w:val="28"/>
          <w:szCs w:val="28"/>
        </w:rPr>
        <w:t xml:space="preserve"> случа</w:t>
      </w:r>
      <w:r w:rsidR="00C72D78">
        <w:rPr>
          <w:sz w:val="28"/>
          <w:szCs w:val="28"/>
        </w:rPr>
        <w:t>й</w:t>
      </w:r>
      <w:r w:rsidR="002F41BE">
        <w:rPr>
          <w:sz w:val="28"/>
          <w:szCs w:val="28"/>
        </w:rPr>
        <w:t xml:space="preserve"> гибели</w:t>
      </w:r>
      <w:r w:rsidRPr="00245E5D">
        <w:rPr>
          <w:sz w:val="28"/>
          <w:szCs w:val="28"/>
        </w:rPr>
        <w:t xml:space="preserve">), </w:t>
      </w:r>
      <w:r w:rsidR="004F6DAB">
        <w:rPr>
          <w:sz w:val="28"/>
          <w:szCs w:val="28"/>
        </w:rPr>
        <w:t xml:space="preserve">случаев детской гибели не происходило   </w:t>
      </w:r>
      <w:r w:rsidR="00EA03EA" w:rsidRPr="00804F9E">
        <w:rPr>
          <w:sz w:val="28"/>
          <w:szCs w:val="28"/>
        </w:rPr>
        <w:t>(</w:t>
      </w:r>
      <w:r w:rsidR="004F6DAB">
        <w:rPr>
          <w:sz w:val="28"/>
          <w:szCs w:val="28"/>
        </w:rPr>
        <w:t xml:space="preserve"> 0</w:t>
      </w:r>
      <w:r w:rsidR="002F41BE">
        <w:rPr>
          <w:sz w:val="28"/>
          <w:szCs w:val="28"/>
        </w:rPr>
        <w:t>%</w:t>
      </w:r>
      <w:r w:rsidR="00B7615A">
        <w:rPr>
          <w:sz w:val="28"/>
          <w:szCs w:val="28"/>
        </w:rPr>
        <w:t xml:space="preserve"> </w:t>
      </w:r>
      <w:r w:rsidR="00E54D82">
        <w:rPr>
          <w:sz w:val="28"/>
          <w:szCs w:val="28"/>
        </w:rPr>
        <w:t xml:space="preserve"> </w:t>
      </w:r>
      <w:r w:rsidR="0008761D" w:rsidRPr="00245E5D">
        <w:rPr>
          <w:sz w:val="28"/>
          <w:szCs w:val="28"/>
        </w:rPr>
        <w:t>к АППГ</w:t>
      </w:r>
      <w:r w:rsidRPr="00245E5D">
        <w:rPr>
          <w:sz w:val="28"/>
          <w:szCs w:val="28"/>
        </w:rPr>
        <w:t xml:space="preserve">); </w:t>
      </w:r>
    </w:p>
    <w:p w:rsidR="00800340" w:rsidRPr="00245E5D" w:rsidRDefault="00800340" w:rsidP="00800340">
      <w:pPr>
        <w:jc w:val="both"/>
        <w:rPr>
          <w:sz w:val="28"/>
          <w:szCs w:val="28"/>
        </w:rPr>
      </w:pPr>
      <w:r w:rsidRPr="00245E5D">
        <w:rPr>
          <w:sz w:val="28"/>
          <w:szCs w:val="28"/>
        </w:rPr>
        <w:tab/>
        <w:t xml:space="preserve">- </w:t>
      </w:r>
      <w:r w:rsidR="004A231D">
        <w:rPr>
          <w:sz w:val="28"/>
          <w:szCs w:val="28"/>
        </w:rPr>
        <w:t xml:space="preserve">получили травмы – </w:t>
      </w:r>
      <w:r w:rsidR="00C72D78">
        <w:rPr>
          <w:sz w:val="28"/>
          <w:szCs w:val="28"/>
        </w:rPr>
        <w:t>3</w:t>
      </w:r>
      <w:r w:rsidR="004A231D">
        <w:rPr>
          <w:sz w:val="28"/>
          <w:szCs w:val="28"/>
        </w:rPr>
        <w:t xml:space="preserve"> гражданина</w:t>
      </w:r>
      <w:r w:rsidR="00CD77C0">
        <w:rPr>
          <w:sz w:val="28"/>
          <w:szCs w:val="28"/>
        </w:rPr>
        <w:t xml:space="preserve"> </w:t>
      </w:r>
      <w:r w:rsidRPr="00245E5D">
        <w:rPr>
          <w:sz w:val="28"/>
          <w:szCs w:val="28"/>
        </w:rPr>
        <w:t xml:space="preserve"> </w:t>
      </w:r>
      <w:r w:rsidRPr="00804F9E">
        <w:rPr>
          <w:sz w:val="28"/>
          <w:szCs w:val="28"/>
        </w:rPr>
        <w:t>(</w:t>
      </w:r>
      <w:r w:rsidR="00EA3C3E">
        <w:rPr>
          <w:sz w:val="28"/>
          <w:szCs w:val="28"/>
        </w:rPr>
        <w:t xml:space="preserve"> </w:t>
      </w:r>
      <w:r w:rsidR="00C72D78">
        <w:rPr>
          <w:sz w:val="28"/>
          <w:szCs w:val="28"/>
        </w:rPr>
        <w:t>увеличение числа травмированных на 50%</w:t>
      </w:r>
      <w:r w:rsidR="00EA3C3E">
        <w:rPr>
          <w:sz w:val="28"/>
          <w:szCs w:val="28"/>
        </w:rPr>
        <w:t xml:space="preserve"> </w:t>
      </w:r>
      <w:r w:rsidR="00125044">
        <w:rPr>
          <w:sz w:val="28"/>
          <w:szCs w:val="28"/>
        </w:rPr>
        <w:t>АППГ</w:t>
      </w:r>
      <w:r w:rsidR="00507D16">
        <w:rPr>
          <w:sz w:val="28"/>
          <w:szCs w:val="28"/>
        </w:rPr>
        <w:t xml:space="preserve">- </w:t>
      </w:r>
      <w:r w:rsidR="001A1674">
        <w:rPr>
          <w:sz w:val="28"/>
          <w:szCs w:val="28"/>
        </w:rPr>
        <w:t>2</w:t>
      </w:r>
      <w:r w:rsidR="004A231D">
        <w:rPr>
          <w:sz w:val="28"/>
          <w:szCs w:val="28"/>
        </w:rPr>
        <w:t xml:space="preserve"> </w:t>
      </w:r>
      <w:r w:rsidR="00507D16">
        <w:rPr>
          <w:sz w:val="28"/>
          <w:szCs w:val="28"/>
        </w:rPr>
        <w:t>случа</w:t>
      </w:r>
      <w:r w:rsidR="001A1674">
        <w:rPr>
          <w:sz w:val="28"/>
          <w:szCs w:val="28"/>
        </w:rPr>
        <w:t>я</w:t>
      </w:r>
      <w:r w:rsidR="00507D16">
        <w:rPr>
          <w:sz w:val="28"/>
          <w:szCs w:val="28"/>
        </w:rPr>
        <w:t xml:space="preserve"> травматизма</w:t>
      </w:r>
      <w:r w:rsidR="00125044">
        <w:rPr>
          <w:sz w:val="28"/>
          <w:szCs w:val="28"/>
        </w:rPr>
        <w:t>)</w:t>
      </w:r>
      <w:r w:rsidRPr="00245E5D">
        <w:rPr>
          <w:sz w:val="28"/>
          <w:szCs w:val="28"/>
        </w:rPr>
        <w:t xml:space="preserve">; </w:t>
      </w:r>
    </w:p>
    <w:p w:rsidR="00CC7303" w:rsidRPr="00E54D82" w:rsidRDefault="00800340" w:rsidP="00192C88">
      <w:pPr>
        <w:jc w:val="both"/>
        <w:rPr>
          <w:color w:val="FF0000"/>
          <w:sz w:val="28"/>
          <w:szCs w:val="28"/>
        </w:rPr>
      </w:pPr>
      <w:r w:rsidRPr="00245E5D">
        <w:rPr>
          <w:sz w:val="28"/>
          <w:szCs w:val="28"/>
        </w:rPr>
        <w:tab/>
      </w:r>
      <w:r w:rsidR="00192C88">
        <w:rPr>
          <w:sz w:val="28"/>
          <w:szCs w:val="28"/>
        </w:rPr>
        <w:t xml:space="preserve"> </w:t>
      </w:r>
    </w:p>
    <w:p w:rsidR="005062DE" w:rsidRPr="00E54D82" w:rsidRDefault="005062DE" w:rsidP="00CC7303">
      <w:pPr>
        <w:ind w:firstLine="720"/>
        <w:jc w:val="both"/>
        <w:rPr>
          <w:color w:val="FF0000"/>
          <w:sz w:val="16"/>
          <w:szCs w:val="16"/>
        </w:rPr>
      </w:pPr>
    </w:p>
    <w:p w:rsidR="00270353" w:rsidRPr="00D15FCC" w:rsidRDefault="00AA4375" w:rsidP="00AA4375">
      <w:pPr>
        <w:jc w:val="center"/>
        <w:rPr>
          <w:b/>
          <w:sz w:val="28"/>
          <w:szCs w:val="28"/>
        </w:rPr>
      </w:pPr>
      <w:r w:rsidRPr="00D15FCC">
        <w:rPr>
          <w:b/>
          <w:sz w:val="28"/>
          <w:szCs w:val="28"/>
        </w:rPr>
        <w:t xml:space="preserve">Количество пожаров и их последствий в </w:t>
      </w:r>
      <w:r w:rsidR="00ED51DB">
        <w:rPr>
          <w:b/>
          <w:sz w:val="28"/>
          <w:szCs w:val="28"/>
        </w:rPr>
        <w:t xml:space="preserve"> Сосновском районе </w:t>
      </w:r>
      <w:r w:rsidR="006465E6" w:rsidRPr="00D15FCC">
        <w:rPr>
          <w:b/>
          <w:sz w:val="28"/>
          <w:szCs w:val="28"/>
        </w:rPr>
        <w:t>Челябинской области</w:t>
      </w:r>
      <w:r w:rsidR="00ED51DB">
        <w:rPr>
          <w:b/>
          <w:sz w:val="28"/>
          <w:szCs w:val="28"/>
        </w:rPr>
        <w:t xml:space="preserve">     </w:t>
      </w:r>
      <w:r w:rsidR="00556CA7">
        <w:rPr>
          <w:b/>
          <w:sz w:val="28"/>
          <w:szCs w:val="28"/>
        </w:rPr>
        <w:t>на</w:t>
      </w:r>
      <w:r w:rsidR="00D17EF7" w:rsidRPr="00503E2A">
        <w:rPr>
          <w:b/>
          <w:sz w:val="28"/>
          <w:szCs w:val="28"/>
        </w:rPr>
        <w:t xml:space="preserve"> </w:t>
      </w:r>
      <w:r w:rsidR="004A231D">
        <w:rPr>
          <w:b/>
          <w:sz w:val="28"/>
          <w:szCs w:val="28"/>
        </w:rPr>
        <w:t>3</w:t>
      </w:r>
      <w:r w:rsidR="00B7615A">
        <w:rPr>
          <w:b/>
          <w:sz w:val="28"/>
          <w:szCs w:val="28"/>
        </w:rPr>
        <w:t>1</w:t>
      </w:r>
      <w:r w:rsidR="005420BC">
        <w:rPr>
          <w:b/>
          <w:sz w:val="28"/>
          <w:szCs w:val="28"/>
        </w:rPr>
        <w:t xml:space="preserve">-е </w:t>
      </w:r>
      <w:r w:rsidR="00C72D78">
        <w:rPr>
          <w:b/>
          <w:sz w:val="28"/>
          <w:szCs w:val="28"/>
        </w:rPr>
        <w:t>марта</w:t>
      </w:r>
      <w:r w:rsidR="007C7C61">
        <w:rPr>
          <w:b/>
          <w:sz w:val="28"/>
          <w:szCs w:val="28"/>
        </w:rPr>
        <w:t xml:space="preserve"> </w:t>
      </w:r>
      <w:r w:rsidR="00ED51DB">
        <w:rPr>
          <w:b/>
          <w:sz w:val="28"/>
          <w:szCs w:val="28"/>
        </w:rPr>
        <w:t xml:space="preserve"> </w:t>
      </w:r>
      <w:r w:rsidR="00D17EF7" w:rsidRPr="00503E2A">
        <w:rPr>
          <w:b/>
          <w:sz w:val="28"/>
          <w:szCs w:val="28"/>
        </w:rPr>
        <w:t xml:space="preserve"> 201</w:t>
      </w:r>
      <w:r w:rsidR="00EA3C3E">
        <w:rPr>
          <w:b/>
          <w:sz w:val="28"/>
          <w:szCs w:val="28"/>
        </w:rPr>
        <w:t>8</w:t>
      </w:r>
      <w:r w:rsidR="00D17EF7" w:rsidRPr="00503E2A">
        <w:rPr>
          <w:b/>
          <w:sz w:val="28"/>
          <w:szCs w:val="28"/>
        </w:rPr>
        <w:t>г</w:t>
      </w:r>
      <w:r w:rsidR="00D17EF7" w:rsidRPr="00D15FCC">
        <w:rPr>
          <w:b/>
          <w:sz w:val="28"/>
          <w:szCs w:val="28"/>
        </w:rPr>
        <w:t>.</w:t>
      </w:r>
    </w:p>
    <w:p w:rsidR="00270353" w:rsidRPr="00401D91" w:rsidRDefault="004A231D" w:rsidP="00CF1CB9">
      <w:pPr>
        <w:rPr>
          <w:color w:val="FF0000"/>
          <w:sz w:val="28"/>
          <w:szCs w:val="28"/>
          <w:highlight w:val="yellow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273050</wp:posOffset>
            </wp:positionV>
            <wp:extent cx="6287770" cy="2200910"/>
            <wp:effectExtent l="19050" t="0" r="17780" b="8890"/>
            <wp:wrapSquare wrapText="bothSides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CF1CB9">
        <w:rPr>
          <w:color w:val="FF0000"/>
          <w:sz w:val="28"/>
          <w:szCs w:val="28"/>
          <w:highlight w:val="yellow"/>
        </w:rPr>
        <w:br w:type="textWrapping" w:clear="all"/>
      </w:r>
    </w:p>
    <w:p w:rsidR="00DA63E0" w:rsidRDefault="00DA63E0" w:rsidP="00DA63E0">
      <w:pPr>
        <w:pStyle w:val="30"/>
        <w:jc w:val="center"/>
        <w:rPr>
          <w:b/>
          <w:sz w:val="24"/>
        </w:rPr>
      </w:pPr>
    </w:p>
    <w:p w:rsidR="00DA63E0" w:rsidRDefault="00DA63E0" w:rsidP="00DA63E0">
      <w:pPr>
        <w:pStyle w:val="30"/>
        <w:jc w:val="center"/>
        <w:rPr>
          <w:b/>
          <w:sz w:val="24"/>
        </w:rPr>
      </w:pPr>
      <w:r>
        <w:rPr>
          <w:b/>
          <w:sz w:val="24"/>
        </w:rPr>
        <w:t>ДИНАМИКА</w:t>
      </w:r>
    </w:p>
    <w:p w:rsidR="00DA63E0" w:rsidRDefault="00DA63E0" w:rsidP="00DA63E0">
      <w:pPr>
        <w:tabs>
          <w:tab w:val="left" w:pos="4275"/>
        </w:tabs>
        <w:jc w:val="center"/>
        <w:rPr>
          <w:b/>
        </w:rPr>
      </w:pPr>
      <w:r>
        <w:rPr>
          <w:b/>
        </w:rPr>
        <w:t xml:space="preserve">пожаров и последствий от них </w:t>
      </w:r>
      <w:r w:rsidR="008438F4">
        <w:rPr>
          <w:b/>
        </w:rPr>
        <w:t>в 2013-2018гг</w:t>
      </w:r>
    </w:p>
    <w:p w:rsidR="00DA63E0" w:rsidRDefault="00DA63E0" w:rsidP="00DA63E0">
      <w:pPr>
        <w:tabs>
          <w:tab w:val="left" w:pos="4275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05170" cy="2604770"/>
            <wp:effectExtent l="0" t="0" r="0" b="0"/>
            <wp:docPr id="1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63E0" w:rsidRDefault="008438F4" w:rsidP="00DA63E0">
      <w:pPr>
        <w:widowControl w:val="0"/>
        <w:autoSpaceDE w:val="0"/>
        <w:autoSpaceDN w:val="0"/>
        <w:adjustRightInd w:val="0"/>
        <w:ind w:hanging="142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415290</wp:posOffset>
            </wp:positionV>
            <wp:extent cx="6177280" cy="2636520"/>
            <wp:effectExtent l="0" t="0" r="0" b="0"/>
            <wp:wrapTopAndBottom/>
            <wp:docPr id="1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A63E0" w:rsidRDefault="00DA63E0" w:rsidP="00DA63E0">
      <w:pPr>
        <w:widowControl w:val="0"/>
        <w:autoSpaceDE w:val="0"/>
        <w:autoSpaceDN w:val="0"/>
        <w:adjustRightInd w:val="0"/>
        <w:ind w:hanging="142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28690" cy="3157855"/>
            <wp:effectExtent l="0" t="0" r="0" b="0"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8F4" w:rsidRDefault="008438F4" w:rsidP="00DA63E0">
      <w:pPr>
        <w:widowControl w:val="0"/>
        <w:autoSpaceDE w:val="0"/>
        <w:autoSpaceDN w:val="0"/>
        <w:adjustRightInd w:val="0"/>
        <w:ind w:hanging="142"/>
        <w:rPr>
          <w:rFonts w:ascii="Arial" w:hAnsi="Arial" w:cs="Arial"/>
          <w:sz w:val="20"/>
          <w:szCs w:val="20"/>
        </w:rPr>
      </w:pPr>
    </w:p>
    <w:p w:rsidR="008438F4" w:rsidRDefault="008438F4" w:rsidP="00DA63E0">
      <w:pPr>
        <w:widowControl w:val="0"/>
        <w:autoSpaceDE w:val="0"/>
        <w:autoSpaceDN w:val="0"/>
        <w:adjustRightInd w:val="0"/>
        <w:ind w:hanging="142"/>
        <w:rPr>
          <w:rFonts w:ascii="Arial" w:hAnsi="Arial" w:cs="Arial"/>
          <w:sz w:val="20"/>
          <w:szCs w:val="20"/>
        </w:rPr>
      </w:pPr>
    </w:p>
    <w:p w:rsidR="004A231D" w:rsidRDefault="008438F4" w:rsidP="00E057BB">
      <w:pPr>
        <w:widowControl w:val="0"/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792D">
        <w:rPr>
          <w:sz w:val="28"/>
          <w:szCs w:val="28"/>
        </w:rPr>
        <w:t xml:space="preserve">       </w:t>
      </w:r>
      <w:r w:rsidRPr="008438F4">
        <w:rPr>
          <w:sz w:val="28"/>
          <w:szCs w:val="28"/>
        </w:rPr>
        <w:t xml:space="preserve">Как видно из представленных данных в 2018г наблюдается </w:t>
      </w:r>
      <w:r w:rsidR="0015792D">
        <w:rPr>
          <w:sz w:val="28"/>
          <w:szCs w:val="28"/>
        </w:rPr>
        <w:t>естественный</w:t>
      </w:r>
      <w:r w:rsidRPr="008438F4">
        <w:rPr>
          <w:sz w:val="28"/>
          <w:szCs w:val="28"/>
        </w:rPr>
        <w:t xml:space="preserve"> рост количества произошедших пожаров</w:t>
      </w:r>
      <w:r w:rsidR="0015792D">
        <w:rPr>
          <w:sz w:val="28"/>
          <w:szCs w:val="28"/>
        </w:rPr>
        <w:t>,</w:t>
      </w:r>
      <w:r w:rsidRPr="008438F4">
        <w:rPr>
          <w:sz w:val="28"/>
          <w:szCs w:val="28"/>
        </w:rPr>
        <w:t xml:space="preserve"> а так же количества </w:t>
      </w:r>
      <w:r w:rsidR="00E057BB">
        <w:rPr>
          <w:sz w:val="28"/>
          <w:szCs w:val="28"/>
        </w:rPr>
        <w:t xml:space="preserve"> </w:t>
      </w:r>
      <w:r w:rsidRPr="008438F4">
        <w:rPr>
          <w:sz w:val="28"/>
          <w:szCs w:val="28"/>
        </w:rPr>
        <w:t>погибших на них граждан после периода снижения в  2014г и 2017годах.</w:t>
      </w:r>
      <w:r>
        <w:rPr>
          <w:sz w:val="28"/>
          <w:szCs w:val="28"/>
        </w:rPr>
        <w:t xml:space="preserve"> Увеличение числа пожаров</w:t>
      </w:r>
      <w:r w:rsidR="00E0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же напрямую связано с ростом численности населения Сосновского района в анализируемом периоде, интенсивной застройкой территории, специфическим расположением района – пригородный район города </w:t>
      </w:r>
      <w:r w:rsidR="005E3BB1">
        <w:rPr>
          <w:sz w:val="28"/>
          <w:szCs w:val="28"/>
        </w:rPr>
        <w:t>миллионника</w:t>
      </w:r>
      <w:r w:rsidR="0015792D">
        <w:rPr>
          <w:sz w:val="28"/>
          <w:szCs w:val="28"/>
        </w:rPr>
        <w:t xml:space="preserve">.  </w:t>
      </w:r>
    </w:p>
    <w:p w:rsidR="00FA6A21" w:rsidRDefault="007C7C61" w:rsidP="001C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кажды</w:t>
      </w:r>
      <w:r w:rsidR="00AD2A0D">
        <w:rPr>
          <w:sz w:val="28"/>
          <w:szCs w:val="28"/>
        </w:rPr>
        <w:t>е 2</w:t>
      </w:r>
      <w:r>
        <w:rPr>
          <w:sz w:val="28"/>
          <w:szCs w:val="28"/>
        </w:rPr>
        <w:t xml:space="preserve"> </w:t>
      </w:r>
      <w:r w:rsidR="00EA3C3E">
        <w:rPr>
          <w:sz w:val="28"/>
          <w:szCs w:val="28"/>
        </w:rPr>
        <w:t>д</w:t>
      </w:r>
      <w:r w:rsidR="00AD2A0D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A90E1A" w:rsidRPr="004C6A88">
        <w:rPr>
          <w:sz w:val="28"/>
          <w:szCs w:val="28"/>
        </w:rPr>
        <w:t xml:space="preserve"> в </w:t>
      </w:r>
      <w:r w:rsidR="00ED51DB">
        <w:rPr>
          <w:sz w:val="28"/>
          <w:szCs w:val="28"/>
        </w:rPr>
        <w:t xml:space="preserve">Сосновском районе </w:t>
      </w:r>
      <w:r w:rsidR="003149EB" w:rsidRPr="004C6A88">
        <w:rPr>
          <w:sz w:val="28"/>
          <w:szCs w:val="28"/>
        </w:rPr>
        <w:t>Ч</w:t>
      </w:r>
      <w:r w:rsidR="006465E6" w:rsidRPr="004C6A88">
        <w:rPr>
          <w:sz w:val="28"/>
          <w:szCs w:val="28"/>
        </w:rPr>
        <w:t>елябинской области</w:t>
      </w:r>
      <w:r w:rsidR="00A90E1A" w:rsidRPr="004C6A88">
        <w:rPr>
          <w:sz w:val="28"/>
          <w:szCs w:val="28"/>
        </w:rPr>
        <w:t xml:space="preserve"> </w:t>
      </w:r>
      <w:r w:rsidR="0004599F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>происходил</w:t>
      </w:r>
      <w:r w:rsidR="00EA3C3E">
        <w:rPr>
          <w:sz w:val="28"/>
          <w:szCs w:val="28"/>
        </w:rPr>
        <w:t>о</w:t>
      </w:r>
      <w:r w:rsidR="00507D16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 xml:space="preserve"> </w:t>
      </w:r>
      <w:r w:rsidR="001A1674">
        <w:rPr>
          <w:sz w:val="28"/>
          <w:szCs w:val="28"/>
        </w:rPr>
        <w:t>по 1</w:t>
      </w:r>
      <w:r w:rsidR="003252DC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 xml:space="preserve"> пожар</w:t>
      </w:r>
      <w:r w:rsidR="001A1674">
        <w:rPr>
          <w:sz w:val="28"/>
          <w:szCs w:val="28"/>
        </w:rPr>
        <w:t>у</w:t>
      </w:r>
      <w:r w:rsidR="005E3BB1">
        <w:rPr>
          <w:sz w:val="28"/>
          <w:szCs w:val="28"/>
        </w:rPr>
        <w:t xml:space="preserve"> или в сред</w:t>
      </w:r>
      <w:r w:rsidR="00AD2A0D">
        <w:rPr>
          <w:sz w:val="28"/>
          <w:szCs w:val="28"/>
        </w:rPr>
        <w:t>нем п</w:t>
      </w:r>
      <w:r w:rsidR="005E3BB1">
        <w:rPr>
          <w:sz w:val="28"/>
          <w:szCs w:val="28"/>
        </w:rPr>
        <w:t>о 1 пожару каждый рабочий день квартала (90 дней в квартале, 57 рабочих дней).</w:t>
      </w:r>
    </w:p>
    <w:p w:rsidR="00E91B39" w:rsidRPr="00C96E0A" w:rsidRDefault="0028785D" w:rsidP="00FC5D9E">
      <w:pPr>
        <w:ind w:firstLine="709"/>
        <w:jc w:val="both"/>
        <w:rPr>
          <w:sz w:val="28"/>
          <w:szCs w:val="28"/>
        </w:rPr>
      </w:pPr>
      <w:r w:rsidRPr="003C65F8">
        <w:rPr>
          <w:sz w:val="28"/>
          <w:szCs w:val="28"/>
        </w:rPr>
        <w:t xml:space="preserve">При пожарах огнем </w:t>
      </w:r>
      <w:r w:rsidR="00F63297" w:rsidRPr="003C65F8">
        <w:rPr>
          <w:sz w:val="28"/>
          <w:szCs w:val="28"/>
        </w:rPr>
        <w:t>у</w:t>
      </w:r>
      <w:r w:rsidR="00E91B39" w:rsidRPr="003C65F8">
        <w:rPr>
          <w:sz w:val="28"/>
          <w:szCs w:val="28"/>
        </w:rPr>
        <w:t>ничтожено</w:t>
      </w:r>
      <w:r w:rsidR="00556CA7" w:rsidRPr="003C65F8">
        <w:rPr>
          <w:sz w:val="28"/>
          <w:szCs w:val="28"/>
        </w:rPr>
        <w:t xml:space="preserve"> и повреждено</w:t>
      </w:r>
      <w:r w:rsidR="000170FE" w:rsidRPr="003C65F8">
        <w:rPr>
          <w:sz w:val="28"/>
          <w:szCs w:val="28"/>
        </w:rPr>
        <w:t>:</w:t>
      </w:r>
      <w:r w:rsidR="00E91B39" w:rsidRPr="003C65F8">
        <w:rPr>
          <w:sz w:val="28"/>
          <w:szCs w:val="28"/>
        </w:rPr>
        <w:t xml:space="preserve"> </w:t>
      </w:r>
      <w:r w:rsidR="003C65F8" w:rsidRPr="003C65F8">
        <w:rPr>
          <w:sz w:val="28"/>
          <w:szCs w:val="28"/>
        </w:rPr>
        <w:t xml:space="preserve">44 </w:t>
      </w:r>
      <w:r w:rsidR="00E91B39" w:rsidRPr="003C65F8">
        <w:rPr>
          <w:sz w:val="28"/>
          <w:szCs w:val="28"/>
        </w:rPr>
        <w:t>строени</w:t>
      </w:r>
      <w:r w:rsidR="003C65F8" w:rsidRPr="003C65F8">
        <w:rPr>
          <w:sz w:val="28"/>
          <w:szCs w:val="28"/>
        </w:rPr>
        <w:t>я</w:t>
      </w:r>
      <w:r w:rsidR="000F4C9B" w:rsidRPr="003C65F8">
        <w:rPr>
          <w:sz w:val="28"/>
          <w:szCs w:val="28"/>
        </w:rPr>
        <w:t xml:space="preserve"> </w:t>
      </w:r>
      <w:r w:rsidR="00E91B39" w:rsidRPr="003C65F8">
        <w:rPr>
          <w:sz w:val="28"/>
          <w:szCs w:val="28"/>
        </w:rPr>
        <w:t xml:space="preserve"> </w:t>
      </w:r>
      <w:r w:rsidR="00E91B39" w:rsidRPr="003A7B05">
        <w:rPr>
          <w:sz w:val="28"/>
          <w:szCs w:val="28"/>
        </w:rPr>
        <w:t>(</w:t>
      </w:r>
      <w:r w:rsidR="00125129" w:rsidRPr="003A7B05">
        <w:rPr>
          <w:sz w:val="28"/>
          <w:szCs w:val="28"/>
        </w:rPr>
        <w:t xml:space="preserve">увеличение на </w:t>
      </w:r>
      <w:r w:rsidR="003A7B05" w:rsidRPr="003A7B05">
        <w:rPr>
          <w:sz w:val="28"/>
          <w:szCs w:val="28"/>
        </w:rPr>
        <w:t xml:space="preserve">7 </w:t>
      </w:r>
      <w:r w:rsidR="00125129" w:rsidRPr="003A7B05">
        <w:rPr>
          <w:sz w:val="28"/>
          <w:szCs w:val="28"/>
        </w:rPr>
        <w:t>%</w:t>
      </w:r>
      <w:r w:rsidR="00ED51DB" w:rsidRPr="003A7B05">
        <w:rPr>
          <w:sz w:val="28"/>
          <w:szCs w:val="28"/>
        </w:rPr>
        <w:t xml:space="preserve"> к </w:t>
      </w:r>
      <w:r w:rsidR="00E91B39" w:rsidRPr="003A7B05">
        <w:rPr>
          <w:sz w:val="28"/>
          <w:szCs w:val="28"/>
        </w:rPr>
        <w:t>АППГ</w:t>
      </w:r>
      <w:r w:rsidR="00706D06" w:rsidRPr="003A7B05">
        <w:rPr>
          <w:sz w:val="28"/>
          <w:szCs w:val="28"/>
        </w:rPr>
        <w:t>, 201</w:t>
      </w:r>
      <w:r w:rsidR="00EA3C3E" w:rsidRPr="003A7B05">
        <w:rPr>
          <w:sz w:val="28"/>
          <w:szCs w:val="28"/>
        </w:rPr>
        <w:t>7</w:t>
      </w:r>
      <w:r w:rsidR="00706D06" w:rsidRPr="003A7B05">
        <w:rPr>
          <w:sz w:val="28"/>
          <w:szCs w:val="28"/>
        </w:rPr>
        <w:t xml:space="preserve"> - </w:t>
      </w:r>
      <w:r w:rsidR="003A7B05" w:rsidRPr="003A7B05">
        <w:rPr>
          <w:sz w:val="28"/>
          <w:szCs w:val="28"/>
        </w:rPr>
        <w:t>41</w:t>
      </w:r>
      <w:r w:rsidR="00E91B39" w:rsidRPr="003A7B05">
        <w:rPr>
          <w:sz w:val="28"/>
          <w:szCs w:val="28"/>
        </w:rPr>
        <w:t>)</w:t>
      </w:r>
      <w:r w:rsidRPr="003A7B05">
        <w:rPr>
          <w:sz w:val="28"/>
          <w:szCs w:val="28"/>
        </w:rPr>
        <w:t>,</w:t>
      </w:r>
      <w:r w:rsidR="00FC5D9E" w:rsidRPr="003A7B05">
        <w:rPr>
          <w:sz w:val="28"/>
          <w:szCs w:val="28"/>
        </w:rPr>
        <w:t xml:space="preserve"> </w:t>
      </w:r>
      <w:r w:rsidR="002C0EA8" w:rsidRPr="003A7B05">
        <w:rPr>
          <w:sz w:val="28"/>
          <w:szCs w:val="28"/>
        </w:rPr>
        <w:t xml:space="preserve">  </w:t>
      </w:r>
      <w:r w:rsidR="00EA3C3E" w:rsidRPr="003A7B05">
        <w:rPr>
          <w:sz w:val="28"/>
          <w:szCs w:val="28"/>
        </w:rPr>
        <w:t xml:space="preserve"> </w:t>
      </w:r>
      <w:r w:rsidR="003C65F8" w:rsidRPr="003A7B05">
        <w:rPr>
          <w:sz w:val="28"/>
          <w:szCs w:val="28"/>
        </w:rPr>
        <w:t>5</w:t>
      </w:r>
      <w:r w:rsidRPr="003A7B05">
        <w:rPr>
          <w:sz w:val="28"/>
          <w:szCs w:val="28"/>
        </w:rPr>
        <w:t xml:space="preserve"> </w:t>
      </w:r>
      <w:r w:rsidR="00E91B39" w:rsidRPr="003A7B05">
        <w:rPr>
          <w:sz w:val="28"/>
          <w:szCs w:val="28"/>
        </w:rPr>
        <w:t>единиц</w:t>
      </w:r>
      <w:r w:rsidR="003C65F8" w:rsidRPr="003A7B05">
        <w:rPr>
          <w:sz w:val="28"/>
          <w:szCs w:val="28"/>
        </w:rPr>
        <w:t xml:space="preserve"> </w:t>
      </w:r>
      <w:r w:rsidR="0004599F" w:rsidRPr="003A7B05">
        <w:rPr>
          <w:sz w:val="28"/>
          <w:szCs w:val="28"/>
        </w:rPr>
        <w:t xml:space="preserve"> </w:t>
      </w:r>
      <w:r w:rsidR="00ED51DB" w:rsidRPr="003A7B05">
        <w:rPr>
          <w:sz w:val="28"/>
          <w:szCs w:val="28"/>
        </w:rPr>
        <w:t xml:space="preserve"> </w:t>
      </w:r>
      <w:r w:rsidR="00E91B39" w:rsidRPr="003A7B05">
        <w:rPr>
          <w:sz w:val="28"/>
          <w:szCs w:val="28"/>
        </w:rPr>
        <w:t xml:space="preserve"> авто</w:t>
      </w:r>
      <w:r w:rsidR="00F63297" w:rsidRPr="003A7B05">
        <w:rPr>
          <w:sz w:val="28"/>
          <w:szCs w:val="28"/>
        </w:rPr>
        <w:t xml:space="preserve">транспортной </w:t>
      </w:r>
      <w:r w:rsidR="00E91B39" w:rsidRPr="003A7B05">
        <w:rPr>
          <w:sz w:val="28"/>
          <w:szCs w:val="28"/>
        </w:rPr>
        <w:t xml:space="preserve">техники </w:t>
      </w:r>
      <w:r w:rsidRPr="003A7B05">
        <w:rPr>
          <w:sz w:val="28"/>
          <w:szCs w:val="28"/>
        </w:rPr>
        <w:t>(</w:t>
      </w:r>
      <w:r w:rsidR="00EA3C3E" w:rsidRPr="003A7B05">
        <w:rPr>
          <w:sz w:val="28"/>
          <w:szCs w:val="28"/>
        </w:rPr>
        <w:t xml:space="preserve">увеличение на </w:t>
      </w:r>
      <w:r w:rsidR="003A7B05" w:rsidRPr="003A7B05">
        <w:rPr>
          <w:sz w:val="28"/>
          <w:szCs w:val="28"/>
        </w:rPr>
        <w:t>66</w:t>
      </w:r>
      <w:r w:rsidR="00125129" w:rsidRPr="003A7B05">
        <w:rPr>
          <w:sz w:val="28"/>
          <w:szCs w:val="28"/>
        </w:rPr>
        <w:t>%</w:t>
      </w:r>
      <w:r w:rsidR="00EA3C3E" w:rsidRPr="003A7B05">
        <w:rPr>
          <w:sz w:val="28"/>
          <w:szCs w:val="28"/>
        </w:rPr>
        <w:t xml:space="preserve"> </w:t>
      </w:r>
      <w:r w:rsidR="00032245" w:rsidRPr="003A7B05">
        <w:rPr>
          <w:sz w:val="28"/>
          <w:szCs w:val="28"/>
        </w:rPr>
        <w:t xml:space="preserve">к </w:t>
      </w:r>
      <w:r w:rsidR="00E91B39" w:rsidRPr="003A7B05">
        <w:rPr>
          <w:sz w:val="28"/>
          <w:szCs w:val="28"/>
        </w:rPr>
        <w:t>АППГ</w:t>
      </w:r>
      <w:r w:rsidR="00706D06" w:rsidRPr="003A7B05">
        <w:rPr>
          <w:sz w:val="28"/>
          <w:szCs w:val="28"/>
        </w:rPr>
        <w:t>, 201</w:t>
      </w:r>
      <w:r w:rsidR="00EA3C3E" w:rsidRPr="003A7B05">
        <w:rPr>
          <w:sz w:val="28"/>
          <w:szCs w:val="28"/>
        </w:rPr>
        <w:t>7</w:t>
      </w:r>
      <w:r w:rsidR="00706D06" w:rsidRPr="003A7B05">
        <w:rPr>
          <w:sz w:val="28"/>
          <w:szCs w:val="28"/>
        </w:rPr>
        <w:t xml:space="preserve"> - </w:t>
      </w:r>
      <w:r w:rsidR="003A7B05" w:rsidRPr="003A7B05">
        <w:rPr>
          <w:sz w:val="28"/>
          <w:szCs w:val="28"/>
        </w:rPr>
        <w:t>3</w:t>
      </w:r>
      <w:r w:rsidR="00E91B39" w:rsidRPr="003A7B05">
        <w:rPr>
          <w:sz w:val="28"/>
          <w:szCs w:val="28"/>
        </w:rPr>
        <w:t>).</w:t>
      </w:r>
    </w:p>
    <w:p w:rsidR="0041793A" w:rsidRDefault="00B6210D" w:rsidP="00417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A0D" w:rsidRDefault="00AD2A0D" w:rsidP="0041793A">
      <w:pPr>
        <w:ind w:firstLine="709"/>
        <w:jc w:val="both"/>
        <w:rPr>
          <w:sz w:val="28"/>
          <w:szCs w:val="28"/>
        </w:rPr>
      </w:pPr>
    </w:p>
    <w:p w:rsidR="005E3BB1" w:rsidRDefault="005E3BB1" w:rsidP="0041793A">
      <w:pPr>
        <w:ind w:firstLine="709"/>
        <w:jc w:val="both"/>
        <w:rPr>
          <w:sz w:val="28"/>
          <w:szCs w:val="28"/>
        </w:rPr>
      </w:pPr>
    </w:p>
    <w:p w:rsidR="00A8216D" w:rsidRPr="00D14714" w:rsidRDefault="00FE4A89" w:rsidP="00A8216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>
        <w:rPr>
          <w:szCs w:val="28"/>
        </w:rPr>
        <w:lastRenderedPageBreak/>
        <w:t xml:space="preserve"> </w:t>
      </w:r>
      <w:r w:rsidR="007A5485">
        <w:rPr>
          <w:szCs w:val="28"/>
        </w:rPr>
        <w:t xml:space="preserve">   </w:t>
      </w:r>
      <w:r w:rsidR="00A8216D">
        <w:rPr>
          <w:szCs w:val="28"/>
        </w:rPr>
        <w:tab/>
      </w:r>
      <w:r w:rsidR="00A8216D" w:rsidRPr="00D14714">
        <w:rPr>
          <w:color w:val="000000"/>
          <w:szCs w:val="28"/>
        </w:rPr>
        <w:t xml:space="preserve">Распределение количества пожаров в </w:t>
      </w:r>
      <w:r w:rsidR="00A8216D" w:rsidRPr="00D14714">
        <w:rPr>
          <w:iCs w:val="0"/>
          <w:spacing w:val="0"/>
          <w:sz w:val="24"/>
          <w:szCs w:val="24"/>
        </w:rPr>
        <w:t>201</w:t>
      </w:r>
      <w:r w:rsidR="00EA3C3E">
        <w:rPr>
          <w:iCs w:val="0"/>
          <w:spacing w:val="0"/>
          <w:sz w:val="24"/>
          <w:szCs w:val="24"/>
        </w:rPr>
        <w:t>8</w:t>
      </w:r>
      <w:r w:rsidR="00A8216D" w:rsidRPr="00D14714">
        <w:rPr>
          <w:iCs w:val="0"/>
          <w:spacing w:val="0"/>
          <w:sz w:val="24"/>
          <w:szCs w:val="24"/>
        </w:rPr>
        <w:t>г</w:t>
      </w:r>
    </w:p>
    <w:p w:rsidR="00AA4E6C" w:rsidRDefault="00A8216D" w:rsidP="00F6796F">
      <w:pPr>
        <w:jc w:val="center"/>
        <w:rPr>
          <w:sz w:val="28"/>
          <w:szCs w:val="28"/>
        </w:rPr>
      </w:pPr>
      <w:r w:rsidRPr="000F0495">
        <w:rPr>
          <w:b/>
          <w:color w:val="000000"/>
          <w:sz w:val="28"/>
          <w:szCs w:val="28"/>
        </w:rPr>
        <w:t xml:space="preserve">по основным объектам </w:t>
      </w:r>
      <w:r w:rsidR="00BD6DD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887210" cy="3576320"/>
            <wp:effectExtent l="19050" t="0" r="27940" b="508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A4E6C">
        <w:rPr>
          <w:sz w:val="28"/>
          <w:szCs w:val="28"/>
        </w:rPr>
        <w:t xml:space="preserve">         </w:t>
      </w:r>
    </w:p>
    <w:p w:rsidR="00706810" w:rsidRDefault="00706810" w:rsidP="00AA4E6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216D" w:rsidRPr="00DF3CDA">
        <w:rPr>
          <w:sz w:val="28"/>
          <w:szCs w:val="28"/>
        </w:rPr>
        <w:t xml:space="preserve">Наибольшее количество пожаров зарегистрировано в жилом </w:t>
      </w:r>
      <w:r w:rsidR="00A8216D" w:rsidRPr="00E747B8">
        <w:rPr>
          <w:sz w:val="28"/>
          <w:szCs w:val="28"/>
        </w:rPr>
        <w:t xml:space="preserve">секторе </w:t>
      </w:r>
      <w:r w:rsidR="00E747B8"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- 33 пожара</w:t>
      </w:r>
      <w:r w:rsidR="00A8216D">
        <w:rPr>
          <w:sz w:val="28"/>
          <w:szCs w:val="28"/>
        </w:rPr>
        <w:t xml:space="preserve"> </w:t>
      </w:r>
      <w:r w:rsidR="00A8216D" w:rsidRPr="00840E53">
        <w:rPr>
          <w:sz w:val="28"/>
          <w:szCs w:val="28"/>
        </w:rPr>
        <w:t>(</w:t>
      </w:r>
      <w:r w:rsidR="000972A1" w:rsidRPr="00840E53">
        <w:rPr>
          <w:sz w:val="28"/>
          <w:szCs w:val="28"/>
        </w:rPr>
        <w:t xml:space="preserve"> </w:t>
      </w:r>
      <w:r w:rsidR="00840E53" w:rsidRPr="00840E53">
        <w:rPr>
          <w:sz w:val="28"/>
          <w:szCs w:val="28"/>
        </w:rPr>
        <w:t>на уровне</w:t>
      </w:r>
      <w:r w:rsidR="00A8216D" w:rsidRPr="00840E53">
        <w:rPr>
          <w:sz w:val="28"/>
          <w:szCs w:val="28"/>
        </w:rPr>
        <w:t xml:space="preserve"> АППГ</w:t>
      </w:r>
      <w:r w:rsidR="000972A1" w:rsidRPr="00840E53">
        <w:rPr>
          <w:sz w:val="28"/>
          <w:szCs w:val="28"/>
        </w:rPr>
        <w:t xml:space="preserve"> -  </w:t>
      </w:r>
      <w:r w:rsidR="003A7B05" w:rsidRPr="00840E53">
        <w:rPr>
          <w:sz w:val="28"/>
          <w:szCs w:val="28"/>
        </w:rPr>
        <w:t>3</w:t>
      </w:r>
      <w:r w:rsidR="00840E53" w:rsidRPr="00840E53">
        <w:rPr>
          <w:sz w:val="28"/>
          <w:szCs w:val="28"/>
        </w:rPr>
        <w:t>3</w:t>
      </w:r>
      <w:r w:rsidR="000972A1" w:rsidRPr="00840E53">
        <w:rPr>
          <w:sz w:val="28"/>
          <w:szCs w:val="28"/>
        </w:rPr>
        <w:t xml:space="preserve"> объект</w:t>
      </w:r>
      <w:r w:rsidR="003A7B05" w:rsidRPr="00840E53">
        <w:rPr>
          <w:sz w:val="28"/>
          <w:szCs w:val="28"/>
        </w:rPr>
        <w:t>а</w:t>
      </w:r>
      <w:r w:rsidR="003911FD" w:rsidRPr="00840E53">
        <w:rPr>
          <w:sz w:val="28"/>
          <w:szCs w:val="28"/>
        </w:rPr>
        <w:t xml:space="preserve"> </w:t>
      </w:r>
      <w:r w:rsidR="000972A1" w:rsidRPr="00840E53">
        <w:rPr>
          <w:sz w:val="28"/>
          <w:szCs w:val="28"/>
        </w:rPr>
        <w:t xml:space="preserve"> жилого сектора</w:t>
      </w:r>
      <w:r w:rsidR="00A8216D" w:rsidRPr="00840E53">
        <w:rPr>
          <w:sz w:val="28"/>
          <w:szCs w:val="28"/>
        </w:rPr>
        <w:t>),</w:t>
      </w:r>
      <w:r w:rsidR="00A8216D">
        <w:rPr>
          <w:sz w:val="28"/>
          <w:szCs w:val="28"/>
        </w:rPr>
        <w:t xml:space="preserve"> что о</w:t>
      </w:r>
      <w:r w:rsidR="00A8216D" w:rsidRPr="00DF3CDA">
        <w:rPr>
          <w:sz w:val="28"/>
          <w:szCs w:val="28"/>
        </w:rPr>
        <w:t xml:space="preserve">т </w:t>
      </w:r>
      <w:r w:rsidR="00A8216D">
        <w:rPr>
          <w:sz w:val="28"/>
          <w:szCs w:val="28"/>
        </w:rPr>
        <w:t xml:space="preserve">общего </w:t>
      </w:r>
      <w:r w:rsidR="00A8216D" w:rsidRPr="00DF3CDA">
        <w:rPr>
          <w:sz w:val="28"/>
          <w:szCs w:val="28"/>
        </w:rPr>
        <w:t xml:space="preserve">числа </w:t>
      </w:r>
      <w:r w:rsidR="00A8216D">
        <w:rPr>
          <w:sz w:val="28"/>
          <w:szCs w:val="28"/>
        </w:rPr>
        <w:t>пожаров</w:t>
      </w:r>
      <w:r w:rsidR="00881DF5">
        <w:rPr>
          <w:sz w:val="28"/>
          <w:szCs w:val="28"/>
        </w:rPr>
        <w:t>, происшедших</w:t>
      </w:r>
      <w:r w:rsidR="00A8216D">
        <w:rPr>
          <w:sz w:val="28"/>
          <w:szCs w:val="28"/>
        </w:rPr>
        <w:t xml:space="preserve"> </w:t>
      </w:r>
      <w:r w:rsidR="00A8216D" w:rsidRPr="00DF3CDA">
        <w:rPr>
          <w:sz w:val="28"/>
          <w:szCs w:val="28"/>
        </w:rPr>
        <w:t xml:space="preserve">по </w:t>
      </w:r>
      <w:r w:rsidR="009B0A32">
        <w:rPr>
          <w:sz w:val="28"/>
          <w:szCs w:val="28"/>
        </w:rPr>
        <w:t xml:space="preserve">Сосновскому району  </w:t>
      </w:r>
      <w:r w:rsidR="00A8216D" w:rsidRPr="00DF3CDA">
        <w:rPr>
          <w:sz w:val="28"/>
          <w:szCs w:val="28"/>
        </w:rPr>
        <w:t>Челябинской области состав</w:t>
      </w:r>
      <w:r w:rsidR="00A8216D">
        <w:rPr>
          <w:sz w:val="28"/>
          <w:szCs w:val="28"/>
        </w:rPr>
        <w:t>ляет</w:t>
      </w:r>
      <w:r w:rsidR="00A8216D" w:rsidRPr="00DF3CDA">
        <w:rPr>
          <w:sz w:val="28"/>
          <w:szCs w:val="28"/>
        </w:rPr>
        <w:t xml:space="preserve"> </w:t>
      </w:r>
      <w:r w:rsidR="002C0EA8"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68</w:t>
      </w:r>
      <w:r w:rsidR="00A8216D" w:rsidRPr="00DF3CDA">
        <w:rPr>
          <w:sz w:val="28"/>
          <w:szCs w:val="28"/>
        </w:rPr>
        <w:t>%.</w:t>
      </w:r>
      <w:r w:rsidR="009B0A32">
        <w:rPr>
          <w:sz w:val="28"/>
          <w:szCs w:val="28"/>
        </w:rPr>
        <w:t xml:space="preserve"> </w:t>
      </w:r>
    </w:p>
    <w:p w:rsidR="00706810" w:rsidRDefault="00706810" w:rsidP="00706810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садоводческих товариществ  произошл</w:t>
      </w:r>
      <w:r w:rsidR="00816E81">
        <w:rPr>
          <w:sz w:val="28"/>
          <w:szCs w:val="28"/>
        </w:rPr>
        <w:t>о</w:t>
      </w:r>
      <w:r w:rsidR="00610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10</w:t>
      </w:r>
      <w:r>
        <w:rPr>
          <w:sz w:val="28"/>
          <w:szCs w:val="28"/>
        </w:rPr>
        <w:t xml:space="preserve"> пожар</w:t>
      </w:r>
      <w:r w:rsidR="00816E81">
        <w:rPr>
          <w:sz w:val="28"/>
          <w:szCs w:val="28"/>
        </w:rPr>
        <w:t>ов</w:t>
      </w:r>
      <w:r w:rsidR="00610E83">
        <w:rPr>
          <w:sz w:val="28"/>
          <w:szCs w:val="28"/>
        </w:rPr>
        <w:t xml:space="preserve"> </w:t>
      </w:r>
      <w:r w:rsidR="00AF2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 </w:t>
      </w:r>
      <w:r w:rsidR="00610E83">
        <w:rPr>
          <w:sz w:val="28"/>
          <w:szCs w:val="28"/>
        </w:rPr>
        <w:t xml:space="preserve">рост </w:t>
      </w:r>
      <w:r w:rsidR="00610E83" w:rsidRPr="00840E53">
        <w:rPr>
          <w:sz w:val="28"/>
          <w:szCs w:val="28"/>
        </w:rPr>
        <w:t xml:space="preserve">на </w:t>
      </w:r>
      <w:r w:rsidR="00840E53" w:rsidRPr="00840E53">
        <w:rPr>
          <w:sz w:val="28"/>
          <w:szCs w:val="28"/>
        </w:rPr>
        <w:t xml:space="preserve">66% </w:t>
      </w:r>
      <w:r w:rsidRPr="00840E53">
        <w:rPr>
          <w:sz w:val="28"/>
          <w:szCs w:val="28"/>
        </w:rPr>
        <w:t xml:space="preserve"> к АППГ -  </w:t>
      </w:r>
      <w:r w:rsidR="003A7B05" w:rsidRPr="00840E53">
        <w:rPr>
          <w:sz w:val="28"/>
          <w:szCs w:val="28"/>
        </w:rPr>
        <w:t>6</w:t>
      </w:r>
      <w:r w:rsidRPr="00840E53">
        <w:rPr>
          <w:sz w:val="28"/>
          <w:szCs w:val="28"/>
        </w:rPr>
        <w:t xml:space="preserve"> объек</w:t>
      </w:r>
      <w:r w:rsidR="004B479E" w:rsidRPr="00840E53">
        <w:rPr>
          <w:sz w:val="28"/>
          <w:szCs w:val="28"/>
        </w:rPr>
        <w:t>т</w:t>
      </w:r>
      <w:r w:rsidR="003A7B05" w:rsidRPr="00840E53">
        <w:rPr>
          <w:sz w:val="28"/>
          <w:szCs w:val="28"/>
        </w:rPr>
        <w:t>ов</w:t>
      </w:r>
      <w:r w:rsidR="00B86B75" w:rsidRPr="00840E53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 xml:space="preserve">  пожара на территории СНТ</w:t>
      </w:r>
      <w:r>
        <w:rPr>
          <w:sz w:val="28"/>
          <w:szCs w:val="28"/>
        </w:rPr>
        <w:t>),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DF3CDA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706810" w:rsidRDefault="00706810" w:rsidP="00706810">
      <w:pPr>
        <w:rPr>
          <w:sz w:val="28"/>
          <w:szCs w:val="28"/>
        </w:rPr>
      </w:pPr>
      <w:r>
        <w:rPr>
          <w:sz w:val="28"/>
          <w:szCs w:val="28"/>
        </w:rPr>
        <w:t xml:space="preserve">           Случаев  горения транспортных средств в 201</w:t>
      </w:r>
      <w:r w:rsidR="00610E83">
        <w:rPr>
          <w:sz w:val="28"/>
          <w:szCs w:val="28"/>
        </w:rPr>
        <w:t>8</w:t>
      </w:r>
      <w:r>
        <w:rPr>
          <w:sz w:val="28"/>
          <w:szCs w:val="28"/>
        </w:rPr>
        <w:t xml:space="preserve">г   произошло -  </w:t>
      </w:r>
      <w:r w:rsidR="00816E81">
        <w:rPr>
          <w:sz w:val="28"/>
          <w:szCs w:val="28"/>
        </w:rPr>
        <w:t>5</w:t>
      </w:r>
      <w:r w:rsidR="00101A8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840E53">
        <w:rPr>
          <w:sz w:val="28"/>
          <w:szCs w:val="28"/>
        </w:rPr>
        <w:t xml:space="preserve">( </w:t>
      </w:r>
      <w:r w:rsidR="00610E83" w:rsidRPr="00840E53">
        <w:rPr>
          <w:sz w:val="28"/>
          <w:szCs w:val="28"/>
        </w:rPr>
        <w:t xml:space="preserve">увеличение на </w:t>
      </w:r>
      <w:r w:rsidR="003A7B05" w:rsidRPr="00840E53">
        <w:rPr>
          <w:sz w:val="28"/>
          <w:szCs w:val="28"/>
        </w:rPr>
        <w:t>66 %</w:t>
      </w:r>
      <w:r w:rsidR="00610E83" w:rsidRPr="00840E53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 xml:space="preserve"> к АППГ -  </w:t>
      </w:r>
      <w:r w:rsidR="003A7B05" w:rsidRPr="00840E53">
        <w:rPr>
          <w:sz w:val="28"/>
          <w:szCs w:val="28"/>
        </w:rPr>
        <w:t>3</w:t>
      </w:r>
      <w:r w:rsidRPr="00840E53">
        <w:rPr>
          <w:sz w:val="28"/>
          <w:szCs w:val="28"/>
        </w:rPr>
        <w:t xml:space="preserve"> объект</w:t>
      </w:r>
      <w:r w:rsidR="003A7B05" w:rsidRPr="00840E53">
        <w:rPr>
          <w:sz w:val="28"/>
          <w:szCs w:val="28"/>
        </w:rPr>
        <w:t>а</w:t>
      </w:r>
      <w:r w:rsidR="00101A8B" w:rsidRPr="00840E53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 xml:space="preserve">  пожар</w:t>
      </w:r>
      <w:r w:rsidR="00F103A9" w:rsidRPr="00840E53">
        <w:rPr>
          <w:sz w:val="28"/>
          <w:szCs w:val="28"/>
        </w:rPr>
        <w:t>а</w:t>
      </w:r>
      <w:r w:rsidRPr="00840E53">
        <w:rPr>
          <w:sz w:val="28"/>
          <w:szCs w:val="28"/>
        </w:rPr>
        <w:t>),</w:t>
      </w:r>
      <w:r>
        <w:rPr>
          <w:sz w:val="28"/>
          <w:szCs w:val="28"/>
        </w:rPr>
        <w:t xml:space="preserve">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 w:rsidR="00F103A9">
        <w:rPr>
          <w:sz w:val="28"/>
          <w:szCs w:val="28"/>
        </w:rPr>
        <w:t xml:space="preserve"> </w:t>
      </w:r>
      <w:r w:rsidR="00125129">
        <w:rPr>
          <w:sz w:val="28"/>
          <w:szCs w:val="28"/>
        </w:rPr>
        <w:t>1</w:t>
      </w:r>
      <w:r w:rsidR="00816E81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Pr="00DF3CDA">
        <w:rPr>
          <w:sz w:val="28"/>
          <w:szCs w:val="28"/>
        </w:rPr>
        <w:t>%.</w:t>
      </w:r>
    </w:p>
    <w:p w:rsidR="00816E81" w:rsidRDefault="00816E81" w:rsidP="00706810">
      <w:pPr>
        <w:rPr>
          <w:sz w:val="28"/>
          <w:szCs w:val="28"/>
        </w:rPr>
      </w:pPr>
      <w:r>
        <w:rPr>
          <w:sz w:val="28"/>
          <w:szCs w:val="28"/>
        </w:rPr>
        <w:t xml:space="preserve">        На объектах среднего и малого предпринимательства в 2018г   произошел– 1 пожар </w:t>
      </w:r>
      <w:r w:rsidRPr="00840E53">
        <w:rPr>
          <w:sz w:val="28"/>
          <w:szCs w:val="28"/>
        </w:rPr>
        <w:t xml:space="preserve">( </w:t>
      </w:r>
      <w:r w:rsidR="00840E53" w:rsidRPr="00840E53">
        <w:rPr>
          <w:sz w:val="28"/>
          <w:szCs w:val="28"/>
        </w:rPr>
        <w:t>снижение</w:t>
      </w:r>
      <w:r w:rsidRPr="00840E53">
        <w:rPr>
          <w:sz w:val="28"/>
          <w:szCs w:val="28"/>
        </w:rPr>
        <w:t xml:space="preserve"> на </w:t>
      </w:r>
      <w:r w:rsidR="00840E53" w:rsidRPr="00840E53">
        <w:rPr>
          <w:sz w:val="28"/>
          <w:szCs w:val="28"/>
        </w:rPr>
        <w:t>50%</w:t>
      </w:r>
      <w:r w:rsidRPr="00840E53">
        <w:rPr>
          <w:sz w:val="28"/>
          <w:szCs w:val="28"/>
        </w:rPr>
        <w:t xml:space="preserve">  к АППГ -  </w:t>
      </w:r>
      <w:r w:rsidR="00840E53" w:rsidRPr="00840E53">
        <w:rPr>
          <w:sz w:val="28"/>
          <w:szCs w:val="28"/>
        </w:rPr>
        <w:t>2</w:t>
      </w:r>
      <w:r w:rsidRPr="00840E53">
        <w:rPr>
          <w:sz w:val="28"/>
          <w:szCs w:val="28"/>
        </w:rPr>
        <w:t xml:space="preserve"> объект</w:t>
      </w:r>
      <w:r w:rsidR="00840E53" w:rsidRPr="00840E53">
        <w:rPr>
          <w:sz w:val="28"/>
          <w:szCs w:val="28"/>
        </w:rPr>
        <w:t>а</w:t>
      </w:r>
      <w:r w:rsidRPr="00840E53">
        <w:rPr>
          <w:sz w:val="28"/>
          <w:szCs w:val="28"/>
        </w:rPr>
        <w:t xml:space="preserve">   пожара),</w:t>
      </w:r>
      <w:r>
        <w:rPr>
          <w:sz w:val="28"/>
          <w:szCs w:val="28"/>
        </w:rPr>
        <w:t xml:space="preserve">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 </w:t>
      </w:r>
      <w:r w:rsidRPr="00DF3CDA">
        <w:rPr>
          <w:sz w:val="28"/>
          <w:szCs w:val="28"/>
        </w:rPr>
        <w:t>%</w:t>
      </w:r>
    </w:p>
    <w:p w:rsidR="00610E83" w:rsidRDefault="00706810" w:rsidP="0070681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06810" w:rsidRDefault="00F103A9" w:rsidP="0070681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3A91">
        <w:rPr>
          <w:sz w:val="28"/>
          <w:szCs w:val="28"/>
        </w:rPr>
        <w:t xml:space="preserve">  </w:t>
      </w:r>
      <w:r w:rsidR="0002501F">
        <w:rPr>
          <w:sz w:val="28"/>
          <w:szCs w:val="28"/>
        </w:rPr>
        <w:t xml:space="preserve"> </w:t>
      </w:r>
      <w:r w:rsidR="00706810">
        <w:rPr>
          <w:sz w:val="28"/>
          <w:szCs w:val="28"/>
        </w:rPr>
        <w:t>В</w:t>
      </w:r>
      <w:r w:rsidR="00706810" w:rsidRPr="00DF3CDA">
        <w:rPr>
          <w:sz w:val="28"/>
          <w:szCs w:val="28"/>
        </w:rPr>
        <w:t xml:space="preserve"> жилом секторе</w:t>
      </w:r>
      <w:r w:rsidR="00610E83">
        <w:rPr>
          <w:sz w:val="28"/>
          <w:szCs w:val="28"/>
        </w:rPr>
        <w:t xml:space="preserve"> </w:t>
      </w:r>
      <w:r w:rsidR="00101A8B">
        <w:rPr>
          <w:sz w:val="28"/>
          <w:szCs w:val="28"/>
        </w:rPr>
        <w:t xml:space="preserve"> </w:t>
      </w:r>
      <w:r w:rsidR="00706810" w:rsidRPr="00DF3CDA">
        <w:rPr>
          <w:sz w:val="28"/>
          <w:szCs w:val="28"/>
        </w:rPr>
        <w:t xml:space="preserve">  </w:t>
      </w:r>
      <w:r w:rsidR="0012352A">
        <w:rPr>
          <w:sz w:val="28"/>
          <w:szCs w:val="28"/>
        </w:rPr>
        <w:t xml:space="preserve"> по</w:t>
      </w:r>
      <w:r w:rsidR="00283A91">
        <w:rPr>
          <w:sz w:val="28"/>
          <w:szCs w:val="28"/>
        </w:rPr>
        <w:t>гиб</w:t>
      </w:r>
      <w:r w:rsidR="00101A8B">
        <w:rPr>
          <w:sz w:val="28"/>
          <w:szCs w:val="28"/>
        </w:rPr>
        <w:t>ло</w:t>
      </w:r>
      <w:r w:rsidR="00610E83">
        <w:rPr>
          <w:sz w:val="28"/>
          <w:szCs w:val="28"/>
        </w:rPr>
        <w:t xml:space="preserve">  </w:t>
      </w:r>
      <w:r w:rsidR="00283A91">
        <w:rPr>
          <w:sz w:val="28"/>
          <w:szCs w:val="28"/>
        </w:rPr>
        <w:t xml:space="preserve"> </w:t>
      </w:r>
      <w:r w:rsidR="007222DA">
        <w:rPr>
          <w:sz w:val="28"/>
          <w:szCs w:val="28"/>
        </w:rPr>
        <w:t>5</w:t>
      </w:r>
      <w:r w:rsidR="0012352A">
        <w:rPr>
          <w:sz w:val="28"/>
          <w:szCs w:val="28"/>
        </w:rPr>
        <w:t xml:space="preserve"> граждан</w:t>
      </w:r>
      <w:r w:rsidR="007222DA">
        <w:rPr>
          <w:sz w:val="28"/>
          <w:szCs w:val="28"/>
        </w:rPr>
        <w:t xml:space="preserve"> </w:t>
      </w:r>
      <w:r w:rsidR="00610E83">
        <w:rPr>
          <w:sz w:val="28"/>
          <w:szCs w:val="28"/>
        </w:rPr>
        <w:t xml:space="preserve"> </w:t>
      </w:r>
      <w:r w:rsidR="0012352A">
        <w:rPr>
          <w:sz w:val="28"/>
          <w:szCs w:val="28"/>
        </w:rPr>
        <w:t xml:space="preserve"> </w:t>
      </w:r>
      <w:r w:rsidR="00283A91">
        <w:rPr>
          <w:sz w:val="28"/>
          <w:szCs w:val="28"/>
        </w:rPr>
        <w:t xml:space="preserve"> </w:t>
      </w:r>
      <w:r w:rsidR="00706810">
        <w:rPr>
          <w:sz w:val="28"/>
          <w:szCs w:val="28"/>
        </w:rPr>
        <w:t xml:space="preserve"> </w:t>
      </w:r>
      <w:r w:rsidR="00706810" w:rsidRPr="00DF3CDA">
        <w:rPr>
          <w:sz w:val="28"/>
          <w:szCs w:val="28"/>
        </w:rPr>
        <w:t xml:space="preserve"> </w:t>
      </w:r>
      <w:r w:rsidR="00706810">
        <w:rPr>
          <w:sz w:val="28"/>
          <w:szCs w:val="28"/>
        </w:rPr>
        <w:t>(</w:t>
      </w:r>
      <w:r w:rsidR="00101A8B">
        <w:rPr>
          <w:sz w:val="28"/>
          <w:szCs w:val="28"/>
        </w:rPr>
        <w:t xml:space="preserve"> </w:t>
      </w:r>
      <w:r w:rsidR="00706810">
        <w:rPr>
          <w:sz w:val="28"/>
          <w:szCs w:val="28"/>
        </w:rPr>
        <w:t>-</w:t>
      </w:r>
      <w:r w:rsidR="00283A91">
        <w:rPr>
          <w:sz w:val="28"/>
          <w:szCs w:val="28"/>
        </w:rPr>
        <w:t xml:space="preserve"> </w:t>
      </w:r>
      <w:r w:rsidR="007222DA">
        <w:rPr>
          <w:sz w:val="28"/>
          <w:szCs w:val="28"/>
        </w:rPr>
        <w:t>1</w:t>
      </w:r>
      <w:r w:rsidR="0012352A">
        <w:rPr>
          <w:sz w:val="28"/>
          <w:szCs w:val="28"/>
        </w:rPr>
        <w:t xml:space="preserve"> </w:t>
      </w:r>
      <w:r w:rsidR="00706810">
        <w:rPr>
          <w:sz w:val="28"/>
          <w:szCs w:val="28"/>
        </w:rPr>
        <w:t xml:space="preserve"> человек</w:t>
      </w:r>
      <w:r w:rsidR="00AF2EB1">
        <w:rPr>
          <w:sz w:val="28"/>
          <w:szCs w:val="28"/>
        </w:rPr>
        <w:t xml:space="preserve"> </w:t>
      </w:r>
      <w:r w:rsidR="00706810" w:rsidRPr="00DF3CDA">
        <w:rPr>
          <w:sz w:val="28"/>
          <w:szCs w:val="28"/>
        </w:rPr>
        <w:t xml:space="preserve"> </w:t>
      </w:r>
      <w:r w:rsidR="00101A8B">
        <w:rPr>
          <w:sz w:val="28"/>
          <w:szCs w:val="28"/>
        </w:rPr>
        <w:t>в</w:t>
      </w:r>
      <w:r w:rsidR="00706810" w:rsidRPr="00DF3CDA">
        <w:rPr>
          <w:sz w:val="28"/>
          <w:szCs w:val="28"/>
        </w:rPr>
        <w:t xml:space="preserve"> АППГ)</w:t>
      </w:r>
      <w:r w:rsidR="00706810">
        <w:rPr>
          <w:sz w:val="28"/>
          <w:szCs w:val="28"/>
        </w:rPr>
        <w:t>,</w:t>
      </w:r>
      <w:r w:rsidR="00706810" w:rsidRPr="00DF3CDA">
        <w:rPr>
          <w:sz w:val="28"/>
          <w:szCs w:val="28"/>
        </w:rPr>
        <w:t xml:space="preserve"> что состав</w:t>
      </w:r>
      <w:r w:rsidR="00706810">
        <w:rPr>
          <w:sz w:val="28"/>
          <w:szCs w:val="28"/>
        </w:rPr>
        <w:t>ляет 100</w:t>
      </w:r>
      <w:r w:rsidR="00706810" w:rsidRPr="00DF3CDA">
        <w:rPr>
          <w:sz w:val="28"/>
          <w:szCs w:val="28"/>
        </w:rPr>
        <w:t xml:space="preserve">% от </w:t>
      </w:r>
      <w:r w:rsidR="00706810">
        <w:rPr>
          <w:sz w:val="28"/>
          <w:szCs w:val="28"/>
        </w:rPr>
        <w:t xml:space="preserve">общего </w:t>
      </w:r>
      <w:r w:rsidR="00706810" w:rsidRPr="00DF3CDA">
        <w:rPr>
          <w:sz w:val="28"/>
          <w:szCs w:val="28"/>
        </w:rPr>
        <w:t>числа погибших</w:t>
      </w:r>
      <w:r w:rsidR="00706810">
        <w:rPr>
          <w:sz w:val="28"/>
          <w:szCs w:val="28"/>
        </w:rPr>
        <w:t xml:space="preserve"> в Сосновском районе Челябинской </w:t>
      </w:r>
      <w:r w:rsidR="00706810" w:rsidRPr="00DF3CDA">
        <w:rPr>
          <w:sz w:val="28"/>
          <w:szCs w:val="28"/>
        </w:rPr>
        <w:t xml:space="preserve">области при пожарах </w:t>
      </w:r>
      <w:r w:rsidR="00706810">
        <w:rPr>
          <w:sz w:val="28"/>
          <w:szCs w:val="28"/>
        </w:rPr>
        <w:t xml:space="preserve">людей.  </w:t>
      </w:r>
      <w:r w:rsidR="00610E83">
        <w:rPr>
          <w:sz w:val="28"/>
          <w:szCs w:val="28"/>
        </w:rPr>
        <w:t xml:space="preserve"> </w:t>
      </w:r>
      <w:r w:rsidR="00A80D88">
        <w:rPr>
          <w:sz w:val="28"/>
          <w:szCs w:val="28"/>
        </w:rPr>
        <w:t xml:space="preserve">Погибшие на пожарах граждане </w:t>
      </w:r>
      <w:r w:rsidR="007222DA">
        <w:rPr>
          <w:sz w:val="28"/>
          <w:szCs w:val="28"/>
        </w:rPr>
        <w:t xml:space="preserve">в  60% случаев гибели </w:t>
      </w:r>
      <w:r w:rsidR="00A80D88">
        <w:rPr>
          <w:sz w:val="28"/>
          <w:szCs w:val="28"/>
        </w:rPr>
        <w:t xml:space="preserve">прописаны и проживали  на территории города Челябинска. Кроме этого </w:t>
      </w:r>
      <w:r w:rsidR="00A80D88" w:rsidRPr="00110C99">
        <w:rPr>
          <w:sz w:val="28"/>
          <w:szCs w:val="28"/>
        </w:rPr>
        <w:t>43%  от общего количества поврежденных в результате пожаров строений произошедших на территории Сосновского района  принадлежали жителям г.Челябинска.</w:t>
      </w:r>
      <w:r w:rsidR="00A80D88">
        <w:rPr>
          <w:sz w:val="28"/>
          <w:szCs w:val="28"/>
        </w:rPr>
        <w:t xml:space="preserve">    </w:t>
      </w:r>
    </w:p>
    <w:p w:rsidR="00610E83" w:rsidRDefault="00610E83" w:rsidP="00706810">
      <w:pPr>
        <w:rPr>
          <w:sz w:val="28"/>
          <w:szCs w:val="28"/>
        </w:rPr>
      </w:pPr>
    </w:p>
    <w:p w:rsidR="00610E83" w:rsidRDefault="00610E83" w:rsidP="00706810">
      <w:pPr>
        <w:rPr>
          <w:sz w:val="28"/>
          <w:szCs w:val="28"/>
        </w:rPr>
      </w:pPr>
    </w:p>
    <w:p w:rsidR="00840E53" w:rsidRDefault="00840E53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5C133E" w:rsidRDefault="00D74FC3" w:rsidP="00D74FC3">
      <w:pPr>
        <w:ind w:firstLine="540"/>
        <w:jc w:val="center"/>
        <w:rPr>
          <w:b/>
          <w:color w:val="000000"/>
          <w:sz w:val="28"/>
          <w:szCs w:val="28"/>
        </w:rPr>
      </w:pPr>
      <w:r w:rsidRPr="00D74FC3">
        <w:rPr>
          <w:b/>
          <w:color w:val="000000"/>
          <w:sz w:val="28"/>
          <w:szCs w:val="28"/>
        </w:rPr>
        <w:lastRenderedPageBreak/>
        <w:t xml:space="preserve">Сравнительная таблица изменения количества пожаров </w:t>
      </w:r>
    </w:p>
    <w:p w:rsidR="00D74FC3" w:rsidRDefault="00D74FC3" w:rsidP="00D74FC3">
      <w:pPr>
        <w:ind w:firstLine="540"/>
        <w:jc w:val="center"/>
        <w:rPr>
          <w:b/>
          <w:color w:val="000000"/>
          <w:sz w:val="28"/>
          <w:szCs w:val="28"/>
        </w:rPr>
      </w:pPr>
      <w:r w:rsidRPr="00D74FC3">
        <w:rPr>
          <w:b/>
          <w:color w:val="000000"/>
          <w:sz w:val="28"/>
          <w:szCs w:val="28"/>
        </w:rPr>
        <w:t>в зданиях жилого назначения в 201</w:t>
      </w:r>
      <w:r w:rsidR="00610E83">
        <w:rPr>
          <w:b/>
          <w:color w:val="000000"/>
          <w:sz w:val="28"/>
          <w:szCs w:val="28"/>
        </w:rPr>
        <w:t>8</w:t>
      </w:r>
      <w:r w:rsidRPr="00D74FC3">
        <w:rPr>
          <w:b/>
          <w:color w:val="000000"/>
          <w:sz w:val="28"/>
          <w:szCs w:val="28"/>
        </w:rPr>
        <w:t xml:space="preserve"> году</w:t>
      </w:r>
    </w:p>
    <w:p w:rsidR="00D74FC3" w:rsidRDefault="00BD6DD9" w:rsidP="00D74FC3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72810" cy="229171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6A82" w:rsidRDefault="00456A82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456A82" w:rsidRPr="00D74FC3" w:rsidRDefault="00456A82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A8216D" w:rsidRDefault="00A8216D" w:rsidP="00A8216D">
      <w:pPr>
        <w:ind w:firstLine="540"/>
        <w:jc w:val="both"/>
        <w:rPr>
          <w:sz w:val="28"/>
          <w:szCs w:val="28"/>
        </w:rPr>
      </w:pPr>
      <w:r w:rsidRPr="00901ED7">
        <w:rPr>
          <w:sz w:val="28"/>
          <w:szCs w:val="28"/>
        </w:rPr>
        <w:t>За анализируемый период наибольшее количество пожаров произошло по</w:t>
      </w:r>
      <w:r>
        <w:rPr>
          <w:sz w:val="28"/>
          <w:szCs w:val="28"/>
        </w:rPr>
        <w:t xml:space="preserve"> следующим причинам:</w:t>
      </w:r>
    </w:p>
    <w:p w:rsidR="00110C99" w:rsidRDefault="00110C99" w:rsidP="0011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51C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причине «</w:t>
      </w:r>
      <w:r w:rsidRPr="00183BE6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183BE6">
        <w:rPr>
          <w:sz w:val="28"/>
          <w:szCs w:val="28"/>
        </w:rPr>
        <w:t xml:space="preserve"> правил устройства и эксплуатации электрооборудования</w:t>
      </w:r>
      <w:r>
        <w:rPr>
          <w:sz w:val="28"/>
          <w:szCs w:val="28"/>
        </w:rPr>
        <w:t xml:space="preserve">»  зарегистрировано 22  </w:t>
      </w:r>
      <w:r w:rsidRPr="00183BE6">
        <w:rPr>
          <w:sz w:val="28"/>
          <w:szCs w:val="28"/>
        </w:rPr>
        <w:t>пожар</w:t>
      </w:r>
      <w:r>
        <w:rPr>
          <w:sz w:val="28"/>
          <w:szCs w:val="28"/>
        </w:rPr>
        <w:t>а  (44 % от общего количества пожаров);</w:t>
      </w:r>
    </w:p>
    <w:p w:rsidR="00110C99" w:rsidRDefault="00110C99" w:rsidP="0011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причине </w:t>
      </w:r>
      <w:r w:rsidRPr="00901ED7">
        <w:rPr>
          <w:sz w:val="28"/>
          <w:szCs w:val="28"/>
        </w:rPr>
        <w:t>«нарушение правил устройства и эксплуатации отопительных печей»</w:t>
      </w:r>
      <w:r>
        <w:rPr>
          <w:sz w:val="28"/>
          <w:szCs w:val="28"/>
        </w:rPr>
        <w:t xml:space="preserve"> зарегистрирован  </w:t>
      </w:r>
      <w:r w:rsidRPr="00901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 </w:t>
      </w:r>
      <w:r w:rsidRPr="00901ED7">
        <w:rPr>
          <w:sz w:val="28"/>
          <w:szCs w:val="28"/>
        </w:rPr>
        <w:t>пожар</w:t>
      </w:r>
      <w:r>
        <w:rPr>
          <w:sz w:val="28"/>
          <w:szCs w:val="28"/>
        </w:rPr>
        <w:t>ов  (40% от общего количества пожаров);</w:t>
      </w:r>
    </w:p>
    <w:p w:rsidR="00A8216D" w:rsidRDefault="00A8216D" w:rsidP="00A82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причине </w:t>
      </w:r>
      <w:r w:rsidRPr="00110975">
        <w:rPr>
          <w:sz w:val="28"/>
          <w:szCs w:val="28"/>
        </w:rPr>
        <w:t>«неосторожно</w:t>
      </w:r>
      <w:r>
        <w:rPr>
          <w:sz w:val="28"/>
          <w:szCs w:val="28"/>
        </w:rPr>
        <w:t>е</w:t>
      </w:r>
      <w:r w:rsidRPr="0011097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110975">
        <w:rPr>
          <w:sz w:val="28"/>
          <w:szCs w:val="28"/>
        </w:rPr>
        <w:t xml:space="preserve"> с огнем»</w:t>
      </w:r>
      <w:r>
        <w:rPr>
          <w:sz w:val="28"/>
          <w:szCs w:val="28"/>
        </w:rPr>
        <w:t xml:space="preserve"> зарегистрирован</w:t>
      </w:r>
      <w:r w:rsidR="00610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53DA">
        <w:rPr>
          <w:sz w:val="28"/>
          <w:szCs w:val="28"/>
        </w:rPr>
        <w:t xml:space="preserve"> </w:t>
      </w:r>
      <w:r w:rsidR="007222D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10975">
        <w:rPr>
          <w:sz w:val="28"/>
          <w:szCs w:val="28"/>
        </w:rPr>
        <w:t xml:space="preserve"> пожар</w:t>
      </w:r>
      <w:r w:rsidR="007222DA">
        <w:rPr>
          <w:sz w:val="28"/>
          <w:szCs w:val="28"/>
        </w:rPr>
        <w:t>а</w:t>
      </w:r>
      <w:r w:rsidR="00610E83">
        <w:rPr>
          <w:sz w:val="28"/>
          <w:szCs w:val="28"/>
        </w:rPr>
        <w:t xml:space="preserve"> </w:t>
      </w:r>
      <w:r w:rsidR="00001F14">
        <w:rPr>
          <w:sz w:val="28"/>
          <w:szCs w:val="28"/>
        </w:rPr>
        <w:t xml:space="preserve"> </w:t>
      </w:r>
      <w:r w:rsidR="00456A82">
        <w:rPr>
          <w:sz w:val="28"/>
          <w:szCs w:val="28"/>
        </w:rPr>
        <w:t xml:space="preserve"> </w:t>
      </w:r>
      <w:r w:rsidR="009E0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7222DA">
        <w:rPr>
          <w:sz w:val="28"/>
          <w:szCs w:val="28"/>
        </w:rPr>
        <w:t>8</w:t>
      </w:r>
      <w:r>
        <w:rPr>
          <w:sz w:val="28"/>
          <w:szCs w:val="28"/>
        </w:rPr>
        <w:t>% от общего количества пожаров);</w:t>
      </w:r>
    </w:p>
    <w:p w:rsidR="00456A82" w:rsidRDefault="005E77EE" w:rsidP="00610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причине </w:t>
      </w:r>
      <w:r w:rsidRPr="00901ED7">
        <w:rPr>
          <w:sz w:val="28"/>
          <w:szCs w:val="28"/>
        </w:rPr>
        <w:t>«</w:t>
      </w:r>
      <w:r>
        <w:rPr>
          <w:sz w:val="28"/>
          <w:szCs w:val="28"/>
        </w:rPr>
        <w:t>неисправность систем и механизмов транспортного средства</w:t>
      </w:r>
      <w:r w:rsidRPr="00901ED7">
        <w:rPr>
          <w:sz w:val="28"/>
          <w:szCs w:val="28"/>
        </w:rPr>
        <w:t>»</w:t>
      </w:r>
      <w:r>
        <w:rPr>
          <w:sz w:val="28"/>
          <w:szCs w:val="28"/>
        </w:rPr>
        <w:t xml:space="preserve"> зарегистрирован</w:t>
      </w:r>
      <w:r w:rsidR="007222DA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901ED7">
        <w:rPr>
          <w:sz w:val="28"/>
          <w:szCs w:val="28"/>
        </w:rPr>
        <w:t xml:space="preserve"> </w:t>
      </w:r>
      <w:r w:rsidR="007222DA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901ED7">
        <w:rPr>
          <w:sz w:val="28"/>
          <w:szCs w:val="28"/>
        </w:rPr>
        <w:t>пожар</w:t>
      </w:r>
      <w:r>
        <w:rPr>
          <w:sz w:val="28"/>
          <w:szCs w:val="28"/>
        </w:rPr>
        <w:t>а  (</w:t>
      </w:r>
      <w:r w:rsidR="007222DA">
        <w:rPr>
          <w:sz w:val="28"/>
          <w:szCs w:val="28"/>
        </w:rPr>
        <w:t>6</w:t>
      </w:r>
      <w:r>
        <w:rPr>
          <w:sz w:val="28"/>
          <w:szCs w:val="28"/>
        </w:rPr>
        <w:t>% от общего количества пожаров)</w:t>
      </w:r>
    </w:p>
    <w:p w:rsidR="007222DA" w:rsidRDefault="007222DA" w:rsidP="007222DA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по причине </w:t>
      </w:r>
      <w:r w:rsidRPr="00901ED7">
        <w:rPr>
          <w:sz w:val="28"/>
          <w:szCs w:val="28"/>
        </w:rPr>
        <w:t>«</w:t>
      </w:r>
      <w:r>
        <w:rPr>
          <w:sz w:val="28"/>
          <w:szCs w:val="28"/>
        </w:rPr>
        <w:t>поджог</w:t>
      </w:r>
      <w:r w:rsidRPr="00901ED7">
        <w:rPr>
          <w:sz w:val="28"/>
          <w:szCs w:val="28"/>
        </w:rPr>
        <w:t>»</w:t>
      </w:r>
      <w:r>
        <w:rPr>
          <w:sz w:val="28"/>
          <w:szCs w:val="28"/>
        </w:rPr>
        <w:t xml:space="preserve"> зарегистрирован  </w:t>
      </w:r>
      <w:r w:rsidRPr="00901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  <w:r w:rsidRPr="00901ED7">
        <w:rPr>
          <w:sz w:val="28"/>
          <w:szCs w:val="28"/>
        </w:rPr>
        <w:t>пожар</w:t>
      </w:r>
      <w:r>
        <w:rPr>
          <w:sz w:val="28"/>
          <w:szCs w:val="28"/>
        </w:rPr>
        <w:t xml:space="preserve">  (2% от общего количества пожаров)</w:t>
      </w:r>
    </w:p>
    <w:p w:rsidR="007222DA" w:rsidRDefault="007222DA" w:rsidP="00610E83">
      <w:pPr>
        <w:ind w:firstLine="720"/>
        <w:jc w:val="both"/>
        <w:rPr>
          <w:b/>
          <w:color w:val="000000"/>
          <w:sz w:val="28"/>
          <w:szCs w:val="28"/>
        </w:rPr>
      </w:pPr>
    </w:p>
    <w:p w:rsidR="00456A82" w:rsidRDefault="00A8216D" w:rsidP="00A8216D">
      <w:pPr>
        <w:jc w:val="center"/>
        <w:rPr>
          <w:b/>
          <w:color w:val="000000"/>
          <w:sz w:val="28"/>
          <w:szCs w:val="28"/>
        </w:rPr>
      </w:pPr>
      <w:r w:rsidRPr="00226A0D">
        <w:rPr>
          <w:b/>
          <w:color w:val="000000"/>
          <w:sz w:val="28"/>
          <w:szCs w:val="28"/>
        </w:rPr>
        <w:t>Распределение количества пожаров по основным причинам</w:t>
      </w:r>
      <w:r>
        <w:rPr>
          <w:b/>
          <w:color w:val="000000"/>
          <w:sz w:val="28"/>
          <w:szCs w:val="28"/>
        </w:rPr>
        <w:t xml:space="preserve"> </w:t>
      </w:r>
      <w:r w:rsidR="001049AF">
        <w:rPr>
          <w:b/>
          <w:color w:val="000000"/>
          <w:sz w:val="28"/>
          <w:szCs w:val="28"/>
        </w:rPr>
        <w:t xml:space="preserve">на </w:t>
      </w:r>
      <w:r w:rsidR="005E77EE">
        <w:rPr>
          <w:b/>
          <w:color w:val="000000"/>
          <w:sz w:val="28"/>
          <w:szCs w:val="28"/>
        </w:rPr>
        <w:t>3</w:t>
      </w:r>
      <w:r w:rsidR="00B7615A">
        <w:rPr>
          <w:b/>
          <w:color w:val="000000"/>
          <w:sz w:val="28"/>
          <w:szCs w:val="28"/>
        </w:rPr>
        <w:t>1</w:t>
      </w:r>
      <w:r w:rsidR="00A86D87">
        <w:rPr>
          <w:b/>
          <w:color w:val="000000"/>
          <w:sz w:val="28"/>
          <w:szCs w:val="28"/>
        </w:rPr>
        <w:t xml:space="preserve"> </w:t>
      </w:r>
      <w:r w:rsidR="001049AF">
        <w:rPr>
          <w:b/>
          <w:color w:val="000000"/>
          <w:sz w:val="28"/>
          <w:szCs w:val="28"/>
        </w:rPr>
        <w:t xml:space="preserve"> </w:t>
      </w:r>
      <w:r w:rsidR="007222DA">
        <w:rPr>
          <w:b/>
          <w:color w:val="000000"/>
          <w:sz w:val="28"/>
          <w:szCs w:val="28"/>
        </w:rPr>
        <w:t>марта</w:t>
      </w:r>
      <w:r w:rsidR="00151255">
        <w:rPr>
          <w:b/>
          <w:color w:val="000000"/>
          <w:sz w:val="28"/>
          <w:szCs w:val="28"/>
        </w:rPr>
        <w:t xml:space="preserve"> </w:t>
      </w:r>
      <w:r w:rsidR="001049AF">
        <w:rPr>
          <w:b/>
          <w:color w:val="000000"/>
          <w:sz w:val="28"/>
          <w:szCs w:val="28"/>
        </w:rPr>
        <w:t xml:space="preserve"> </w:t>
      </w:r>
      <w:r w:rsidR="00151255">
        <w:rPr>
          <w:b/>
          <w:color w:val="000000"/>
          <w:sz w:val="28"/>
          <w:szCs w:val="28"/>
        </w:rPr>
        <w:t xml:space="preserve"> </w:t>
      </w:r>
      <w:r w:rsidR="009E0FE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 w:rsidR="00610E8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г. </w:t>
      </w:r>
    </w:p>
    <w:p w:rsidR="00456A82" w:rsidRDefault="00456A82" w:rsidP="00A8216D">
      <w:pPr>
        <w:jc w:val="center"/>
        <w:rPr>
          <w:b/>
          <w:color w:val="000000"/>
          <w:sz w:val="28"/>
          <w:szCs w:val="28"/>
        </w:rPr>
      </w:pPr>
    </w:p>
    <w:p w:rsidR="00B914F4" w:rsidRDefault="00BD6DD9" w:rsidP="00A8216D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833745" cy="2789555"/>
            <wp:effectExtent l="19050" t="0" r="14605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56A82" w:rsidRDefault="00456A82" w:rsidP="00A8216D">
      <w:pPr>
        <w:jc w:val="center"/>
        <w:rPr>
          <w:b/>
          <w:color w:val="000000"/>
          <w:sz w:val="28"/>
          <w:szCs w:val="28"/>
        </w:rPr>
      </w:pPr>
    </w:p>
    <w:p w:rsidR="009A6784" w:rsidRDefault="009A6784" w:rsidP="00A82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9237A9">
        <w:rPr>
          <w:sz w:val="28"/>
          <w:szCs w:val="28"/>
        </w:rPr>
        <w:t xml:space="preserve"> </w:t>
      </w:r>
      <w:r w:rsidR="00190076">
        <w:rPr>
          <w:sz w:val="28"/>
          <w:szCs w:val="28"/>
        </w:rPr>
        <w:t>1-м квартале</w:t>
      </w:r>
      <w:r w:rsidR="009237A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10E83">
        <w:rPr>
          <w:sz w:val="28"/>
          <w:szCs w:val="28"/>
        </w:rPr>
        <w:t>8</w:t>
      </w:r>
      <w:r w:rsidR="00CF7F78">
        <w:rPr>
          <w:sz w:val="28"/>
          <w:szCs w:val="28"/>
        </w:rPr>
        <w:t>г</w:t>
      </w:r>
      <w:r w:rsidR="00923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9237A9">
        <w:rPr>
          <w:sz w:val="28"/>
          <w:szCs w:val="28"/>
        </w:rPr>
        <w:t xml:space="preserve">а </w:t>
      </w:r>
      <w:r w:rsidR="005E77EE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 w:rsidR="00190076">
        <w:rPr>
          <w:sz w:val="28"/>
          <w:szCs w:val="28"/>
        </w:rPr>
        <w:t>о 2</w:t>
      </w:r>
      <w:r w:rsidR="005E77EE">
        <w:rPr>
          <w:sz w:val="28"/>
          <w:szCs w:val="28"/>
        </w:rPr>
        <w:t xml:space="preserve"> </w:t>
      </w:r>
      <w:r>
        <w:rPr>
          <w:sz w:val="28"/>
          <w:szCs w:val="28"/>
        </w:rPr>
        <w:t>пожар</w:t>
      </w:r>
      <w:r w:rsidR="00190076">
        <w:rPr>
          <w:sz w:val="28"/>
          <w:szCs w:val="28"/>
        </w:rPr>
        <w:t>а</w:t>
      </w:r>
      <w:r w:rsidR="005E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гибелью 2-х </w:t>
      </w:r>
      <w:r w:rsidR="005E7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людей.</w:t>
      </w:r>
    </w:p>
    <w:p w:rsidR="006D1F81" w:rsidRDefault="00B43052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18D1">
        <w:rPr>
          <w:sz w:val="28"/>
          <w:szCs w:val="28"/>
        </w:rPr>
        <w:t>Причины пожаров</w:t>
      </w:r>
      <w:r w:rsidR="009C2409">
        <w:rPr>
          <w:sz w:val="28"/>
          <w:szCs w:val="28"/>
        </w:rPr>
        <w:t>,</w:t>
      </w:r>
      <w:r w:rsidR="007118D1">
        <w:rPr>
          <w:sz w:val="28"/>
          <w:szCs w:val="28"/>
        </w:rPr>
        <w:t xml:space="preserve"> где допущена гибель людей</w:t>
      </w:r>
      <w:r w:rsidR="006D1F81">
        <w:rPr>
          <w:sz w:val="28"/>
          <w:szCs w:val="28"/>
        </w:rPr>
        <w:t>:</w:t>
      </w:r>
    </w:p>
    <w:p w:rsidR="006D1F81" w:rsidRDefault="007118D1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151255">
        <w:rPr>
          <w:sz w:val="28"/>
          <w:szCs w:val="28"/>
        </w:rPr>
        <w:t xml:space="preserve">нарушение правил технической </w:t>
      </w:r>
      <w:r w:rsidR="009C2409">
        <w:rPr>
          <w:sz w:val="28"/>
          <w:szCs w:val="28"/>
        </w:rPr>
        <w:t>эксплуатации</w:t>
      </w:r>
      <w:r w:rsidR="00151255">
        <w:rPr>
          <w:sz w:val="28"/>
          <w:szCs w:val="28"/>
        </w:rPr>
        <w:t xml:space="preserve"> электрооборудования – </w:t>
      </w:r>
      <w:r w:rsidR="006D1F81">
        <w:rPr>
          <w:sz w:val="28"/>
          <w:szCs w:val="28"/>
        </w:rPr>
        <w:t xml:space="preserve">                    </w:t>
      </w:r>
      <w:r w:rsidR="005E77EE">
        <w:rPr>
          <w:sz w:val="28"/>
          <w:szCs w:val="28"/>
        </w:rPr>
        <w:t>2</w:t>
      </w:r>
      <w:r w:rsidR="00151255">
        <w:rPr>
          <w:sz w:val="28"/>
          <w:szCs w:val="28"/>
        </w:rPr>
        <w:t xml:space="preserve"> случа</w:t>
      </w:r>
      <w:r w:rsidR="005E77EE">
        <w:rPr>
          <w:sz w:val="28"/>
          <w:szCs w:val="28"/>
        </w:rPr>
        <w:t>я</w:t>
      </w:r>
      <w:r w:rsidR="00151255">
        <w:rPr>
          <w:sz w:val="28"/>
          <w:szCs w:val="28"/>
        </w:rPr>
        <w:t xml:space="preserve"> (</w:t>
      </w:r>
      <w:r w:rsidR="006D1F81">
        <w:rPr>
          <w:sz w:val="28"/>
          <w:szCs w:val="28"/>
        </w:rPr>
        <w:t>66</w:t>
      </w:r>
      <w:r w:rsidR="00151255">
        <w:rPr>
          <w:sz w:val="28"/>
          <w:szCs w:val="28"/>
        </w:rPr>
        <w:t>% от пожаров с гибелью)</w:t>
      </w:r>
      <w:r>
        <w:rPr>
          <w:sz w:val="28"/>
          <w:szCs w:val="28"/>
        </w:rPr>
        <w:t>;</w:t>
      </w:r>
      <w:r w:rsidR="006D1F81" w:rsidRPr="006D1F81">
        <w:rPr>
          <w:sz w:val="28"/>
          <w:szCs w:val="28"/>
        </w:rPr>
        <w:t xml:space="preserve"> </w:t>
      </w:r>
    </w:p>
    <w:p w:rsidR="00B43052" w:rsidRDefault="006D1F81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причине </w:t>
      </w:r>
      <w:r w:rsidRPr="00901ED7">
        <w:rPr>
          <w:sz w:val="28"/>
          <w:szCs w:val="28"/>
        </w:rPr>
        <w:t>«нарушение правил устройства и эксплуатации отопительных печей»</w:t>
      </w:r>
      <w:r>
        <w:rPr>
          <w:sz w:val="28"/>
          <w:szCs w:val="28"/>
        </w:rPr>
        <w:t xml:space="preserve"> - 2 случай (34% от пожаров с гибелью);</w:t>
      </w:r>
    </w:p>
    <w:p w:rsidR="00A8216D" w:rsidRDefault="00A8216D" w:rsidP="00A821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дням недели:</w:t>
      </w:r>
    </w:p>
    <w:p w:rsidR="00A8216D" w:rsidRPr="00524125" w:rsidRDefault="00A8216D" w:rsidP="00A821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протяжении </w:t>
      </w:r>
      <w:r w:rsidR="006D1F81">
        <w:rPr>
          <w:color w:val="000000"/>
          <w:sz w:val="28"/>
          <w:szCs w:val="28"/>
        </w:rPr>
        <w:t>1-го квартала</w:t>
      </w:r>
      <w:r w:rsidR="00B564C2">
        <w:rPr>
          <w:color w:val="000000"/>
          <w:sz w:val="28"/>
          <w:szCs w:val="28"/>
        </w:rPr>
        <w:t xml:space="preserve"> </w:t>
      </w:r>
      <w:r w:rsidRPr="00524125">
        <w:rPr>
          <w:color w:val="000000"/>
          <w:sz w:val="28"/>
          <w:szCs w:val="28"/>
        </w:rPr>
        <w:t>201</w:t>
      </w:r>
      <w:r w:rsidR="00610E83">
        <w:rPr>
          <w:color w:val="000000"/>
          <w:sz w:val="28"/>
          <w:szCs w:val="28"/>
        </w:rPr>
        <w:t>8</w:t>
      </w:r>
      <w:r w:rsidR="00923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  <w:r w:rsidRPr="00524125">
        <w:rPr>
          <w:color w:val="000000"/>
          <w:sz w:val="28"/>
          <w:szCs w:val="28"/>
        </w:rPr>
        <w:t xml:space="preserve"> наибольшее количество пожаров </w:t>
      </w:r>
      <w:r>
        <w:rPr>
          <w:color w:val="000000"/>
          <w:sz w:val="28"/>
          <w:szCs w:val="28"/>
        </w:rPr>
        <w:t>происходило в</w:t>
      </w:r>
      <w:r w:rsidRPr="00524125">
        <w:rPr>
          <w:color w:val="000000"/>
          <w:sz w:val="28"/>
          <w:szCs w:val="28"/>
        </w:rPr>
        <w:t xml:space="preserve"> </w:t>
      </w:r>
      <w:r w:rsidR="00610E83">
        <w:rPr>
          <w:color w:val="000000"/>
          <w:sz w:val="28"/>
          <w:szCs w:val="28"/>
        </w:rPr>
        <w:t>понедельник</w:t>
      </w:r>
      <w:r w:rsidR="0073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06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1C24">
        <w:rPr>
          <w:sz w:val="28"/>
          <w:szCs w:val="28"/>
        </w:rPr>
        <w:t>10</w:t>
      </w:r>
      <w:r w:rsidR="001B3CC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34EA7">
        <w:rPr>
          <w:color w:val="FF0000"/>
          <w:sz w:val="28"/>
          <w:szCs w:val="28"/>
        </w:rPr>
        <w:t xml:space="preserve"> </w:t>
      </w:r>
      <w:r w:rsidRPr="002606D8">
        <w:rPr>
          <w:sz w:val="28"/>
          <w:szCs w:val="28"/>
        </w:rPr>
        <w:t xml:space="preserve">наименьшее </w:t>
      </w:r>
      <w:r>
        <w:rPr>
          <w:sz w:val="28"/>
          <w:szCs w:val="28"/>
        </w:rPr>
        <w:t>– в</w:t>
      </w:r>
      <w:r w:rsidR="00581C24">
        <w:rPr>
          <w:sz w:val="28"/>
          <w:szCs w:val="28"/>
        </w:rPr>
        <w:t>о вторник и</w:t>
      </w:r>
      <w:r w:rsidR="00C83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3636">
        <w:rPr>
          <w:sz w:val="28"/>
          <w:szCs w:val="28"/>
        </w:rPr>
        <w:t>пятницу</w:t>
      </w:r>
      <w:r w:rsidR="0073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06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1C2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8216D" w:rsidRDefault="00A8216D" w:rsidP="00A8216D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наибольшее  количество</w:t>
      </w:r>
      <w:r w:rsidRPr="00524125">
        <w:rPr>
          <w:color w:val="000000"/>
          <w:sz w:val="28"/>
          <w:szCs w:val="28"/>
        </w:rPr>
        <w:t xml:space="preserve"> людей погибало</w:t>
      </w:r>
      <w:r w:rsidRPr="00401D6A">
        <w:rPr>
          <w:sz w:val="28"/>
          <w:szCs w:val="28"/>
        </w:rPr>
        <w:t xml:space="preserve"> </w:t>
      </w:r>
      <w:r w:rsidR="00730678">
        <w:rPr>
          <w:sz w:val="28"/>
          <w:szCs w:val="28"/>
        </w:rPr>
        <w:t xml:space="preserve"> </w:t>
      </w:r>
      <w:r w:rsidR="00BA713D">
        <w:rPr>
          <w:sz w:val="28"/>
          <w:szCs w:val="28"/>
        </w:rPr>
        <w:t xml:space="preserve">в </w:t>
      </w:r>
      <w:r w:rsidR="00C83636">
        <w:rPr>
          <w:sz w:val="28"/>
          <w:szCs w:val="28"/>
        </w:rPr>
        <w:t>субботу</w:t>
      </w:r>
      <w:r w:rsidR="00581C24">
        <w:rPr>
          <w:sz w:val="28"/>
          <w:szCs w:val="28"/>
        </w:rPr>
        <w:t xml:space="preserve"> и пятницу</w:t>
      </w:r>
      <w:r w:rsidR="0073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0E83">
        <w:rPr>
          <w:sz w:val="28"/>
          <w:szCs w:val="28"/>
        </w:rPr>
        <w:t xml:space="preserve">- </w:t>
      </w:r>
      <w:r w:rsidR="00581C24">
        <w:rPr>
          <w:sz w:val="28"/>
          <w:szCs w:val="28"/>
        </w:rPr>
        <w:t xml:space="preserve"> по </w:t>
      </w:r>
      <w:r w:rsidR="00C93BF7">
        <w:rPr>
          <w:sz w:val="28"/>
          <w:szCs w:val="28"/>
        </w:rPr>
        <w:t xml:space="preserve"> </w:t>
      </w:r>
      <w:r w:rsidR="00C83636">
        <w:rPr>
          <w:sz w:val="28"/>
          <w:szCs w:val="28"/>
        </w:rPr>
        <w:t>2</w:t>
      </w:r>
      <w:r w:rsidR="00C93BF7">
        <w:rPr>
          <w:sz w:val="28"/>
          <w:szCs w:val="28"/>
        </w:rPr>
        <w:t xml:space="preserve"> случа</w:t>
      </w:r>
      <w:r w:rsidR="00C83636">
        <w:rPr>
          <w:sz w:val="28"/>
          <w:szCs w:val="28"/>
        </w:rPr>
        <w:t>я</w:t>
      </w:r>
      <w:r w:rsidR="00C93BF7">
        <w:rPr>
          <w:sz w:val="28"/>
          <w:szCs w:val="28"/>
        </w:rPr>
        <w:t xml:space="preserve"> гибели</w:t>
      </w:r>
      <w:r w:rsidR="00730678">
        <w:rPr>
          <w:sz w:val="28"/>
          <w:szCs w:val="28"/>
        </w:rPr>
        <w:t>.</w:t>
      </w:r>
      <w:r w:rsidR="001B3CC6">
        <w:rPr>
          <w:sz w:val="28"/>
          <w:szCs w:val="28"/>
        </w:rPr>
        <w:t xml:space="preserve"> </w:t>
      </w:r>
      <w:r w:rsidR="00730678">
        <w:rPr>
          <w:sz w:val="28"/>
          <w:szCs w:val="28"/>
        </w:rPr>
        <w:t xml:space="preserve"> </w:t>
      </w:r>
    </w:p>
    <w:p w:rsidR="00674CED" w:rsidRDefault="00674CED" w:rsidP="00A8216D">
      <w:pPr>
        <w:jc w:val="center"/>
        <w:rPr>
          <w:b/>
          <w:sz w:val="28"/>
          <w:szCs w:val="28"/>
        </w:rPr>
      </w:pPr>
    </w:p>
    <w:p w:rsidR="00A8216D" w:rsidRPr="0003000D" w:rsidRDefault="00A8216D" w:rsidP="00A8216D">
      <w:pPr>
        <w:jc w:val="center"/>
        <w:rPr>
          <w:b/>
          <w:sz w:val="28"/>
          <w:szCs w:val="28"/>
        </w:rPr>
      </w:pPr>
      <w:r w:rsidRPr="0003000D">
        <w:rPr>
          <w:b/>
          <w:sz w:val="28"/>
          <w:szCs w:val="28"/>
        </w:rPr>
        <w:t>Распределение количества пожаров и погибших людей</w:t>
      </w:r>
    </w:p>
    <w:p w:rsidR="00A8216D" w:rsidRPr="0003000D" w:rsidRDefault="00A8216D" w:rsidP="00A8216D">
      <w:pPr>
        <w:jc w:val="center"/>
        <w:rPr>
          <w:b/>
          <w:iCs/>
        </w:rPr>
      </w:pPr>
      <w:r w:rsidRPr="0003000D">
        <w:rPr>
          <w:b/>
          <w:sz w:val="28"/>
          <w:szCs w:val="28"/>
        </w:rPr>
        <w:t xml:space="preserve"> по дням недели </w:t>
      </w:r>
      <w:r w:rsidR="001B3CC6">
        <w:rPr>
          <w:b/>
          <w:sz w:val="28"/>
          <w:szCs w:val="28"/>
        </w:rPr>
        <w:t xml:space="preserve"> </w:t>
      </w:r>
      <w:r w:rsidR="00581C24">
        <w:rPr>
          <w:b/>
          <w:sz w:val="28"/>
          <w:szCs w:val="28"/>
        </w:rPr>
        <w:t xml:space="preserve">первого квартала </w:t>
      </w:r>
      <w:r w:rsidRPr="0003000D">
        <w:rPr>
          <w:b/>
          <w:iCs/>
        </w:rPr>
        <w:t>201</w:t>
      </w:r>
      <w:r w:rsidR="00610E83">
        <w:rPr>
          <w:b/>
          <w:iCs/>
        </w:rPr>
        <w:t>8</w:t>
      </w:r>
      <w:r w:rsidRPr="0003000D">
        <w:rPr>
          <w:b/>
          <w:iCs/>
        </w:rPr>
        <w:t>г.</w:t>
      </w:r>
    </w:p>
    <w:p w:rsidR="00A8216D" w:rsidRPr="00226A0D" w:rsidRDefault="00A8216D" w:rsidP="00A8216D">
      <w:pPr>
        <w:pStyle w:val="a7"/>
        <w:tabs>
          <w:tab w:val="left" w:pos="1005"/>
        </w:tabs>
        <w:rPr>
          <w:b w:val="0"/>
          <w:color w:val="000000"/>
          <w:szCs w:val="28"/>
        </w:rPr>
      </w:pPr>
    </w:p>
    <w:p w:rsidR="00A8216D" w:rsidRDefault="00BD6DD9" w:rsidP="00A8216D">
      <w:pPr>
        <w:jc w:val="center"/>
        <w:rPr>
          <w:color w:val="FF0000"/>
          <w:sz w:val="28"/>
          <w:szCs w:val="28"/>
          <w:highlight w:val="yellow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177029" cy="2392325"/>
            <wp:effectExtent l="19050" t="0" r="14221" b="7975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216D" w:rsidRDefault="00A8216D" w:rsidP="00A8216D">
      <w:pPr>
        <w:jc w:val="center"/>
        <w:rPr>
          <w:b/>
          <w:sz w:val="28"/>
          <w:szCs w:val="28"/>
        </w:rPr>
      </w:pPr>
    </w:p>
    <w:p w:rsidR="00B13560" w:rsidRDefault="00B13560" w:rsidP="0005021A">
      <w:pPr>
        <w:jc w:val="center"/>
        <w:rPr>
          <w:b/>
        </w:rPr>
      </w:pPr>
    </w:p>
    <w:p w:rsidR="00DF3175" w:rsidRPr="00DB6EBD" w:rsidRDefault="00DF3175" w:rsidP="00DF3175">
      <w:pPr>
        <w:jc w:val="center"/>
      </w:pPr>
      <w:r w:rsidRPr="00DB6EBD">
        <w:rPr>
          <w:b/>
          <w:sz w:val="28"/>
          <w:szCs w:val="28"/>
        </w:rPr>
        <w:t>Распределение числа погибших по времени суток</w:t>
      </w:r>
      <w:r>
        <w:rPr>
          <w:b/>
          <w:sz w:val="28"/>
          <w:szCs w:val="28"/>
        </w:rPr>
        <w:t xml:space="preserve"> </w:t>
      </w:r>
      <w:r w:rsidR="006019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354E8">
        <w:rPr>
          <w:b/>
          <w:iCs/>
        </w:rPr>
        <w:t>201</w:t>
      </w:r>
      <w:r w:rsidR="00610E83">
        <w:rPr>
          <w:b/>
          <w:iCs/>
        </w:rPr>
        <w:t>8</w:t>
      </w:r>
      <w:r w:rsidRPr="003354E8">
        <w:rPr>
          <w:b/>
          <w:iCs/>
        </w:rPr>
        <w:t>г.</w:t>
      </w:r>
      <w:r>
        <w:rPr>
          <w:iCs/>
        </w:rPr>
        <w:t xml:space="preserve">  </w:t>
      </w:r>
      <w:r>
        <w:rPr>
          <w:noProof/>
        </w:rPr>
        <w:drawing>
          <wp:inline distT="0" distB="0" distL="0" distR="0">
            <wp:extent cx="6285053" cy="3171463"/>
            <wp:effectExtent l="19050" t="0" r="20497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3175" w:rsidRPr="008D104C" w:rsidRDefault="00DF3175" w:rsidP="00DF3175">
      <w:pPr>
        <w:ind w:firstLine="709"/>
        <w:jc w:val="both"/>
        <w:rPr>
          <w:color w:val="FF0000"/>
          <w:sz w:val="10"/>
          <w:szCs w:val="10"/>
          <w:highlight w:val="yellow"/>
        </w:rPr>
      </w:pPr>
    </w:p>
    <w:p w:rsidR="00DF3175" w:rsidRPr="007552A2" w:rsidRDefault="00DF3175" w:rsidP="00DF317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</w:t>
      </w:r>
      <w:r w:rsidR="00581C24">
        <w:rPr>
          <w:color w:val="000000"/>
          <w:sz w:val="28"/>
          <w:szCs w:val="28"/>
        </w:rPr>
        <w:t>1-й квартал</w:t>
      </w:r>
      <w:r w:rsidRPr="007552A2">
        <w:rPr>
          <w:color w:val="000000"/>
          <w:sz w:val="28"/>
          <w:szCs w:val="28"/>
        </w:rPr>
        <w:t xml:space="preserve"> 201</w:t>
      </w:r>
      <w:r w:rsidR="00610E83">
        <w:rPr>
          <w:color w:val="000000"/>
          <w:sz w:val="28"/>
          <w:szCs w:val="28"/>
        </w:rPr>
        <w:t>8</w:t>
      </w:r>
      <w:r w:rsidRPr="007552A2">
        <w:rPr>
          <w:color w:val="000000"/>
          <w:sz w:val="28"/>
          <w:szCs w:val="28"/>
        </w:rPr>
        <w:t xml:space="preserve">г. из </w:t>
      </w:r>
      <w:r w:rsidR="00D473DF">
        <w:rPr>
          <w:color w:val="000000"/>
          <w:sz w:val="28"/>
          <w:szCs w:val="28"/>
        </w:rPr>
        <w:t xml:space="preserve"> </w:t>
      </w:r>
      <w:r w:rsidRPr="007552A2">
        <w:rPr>
          <w:color w:val="000000"/>
          <w:sz w:val="28"/>
          <w:szCs w:val="28"/>
        </w:rPr>
        <w:t xml:space="preserve"> погибш</w:t>
      </w:r>
      <w:r>
        <w:rPr>
          <w:color w:val="000000"/>
          <w:sz w:val="28"/>
          <w:szCs w:val="28"/>
        </w:rPr>
        <w:t>их</w:t>
      </w:r>
      <w:r w:rsidRPr="007552A2">
        <w:rPr>
          <w:color w:val="000000"/>
          <w:sz w:val="28"/>
          <w:szCs w:val="28"/>
        </w:rPr>
        <w:t xml:space="preserve"> при пожарах</w:t>
      </w:r>
      <w:r w:rsidR="00D473DF">
        <w:rPr>
          <w:color w:val="000000"/>
          <w:sz w:val="28"/>
          <w:szCs w:val="28"/>
        </w:rPr>
        <w:t xml:space="preserve"> - </w:t>
      </w:r>
      <w:r w:rsidR="00C93BF7">
        <w:rPr>
          <w:color w:val="000000"/>
          <w:sz w:val="28"/>
          <w:szCs w:val="28"/>
        </w:rPr>
        <w:t xml:space="preserve"> </w:t>
      </w:r>
      <w:r w:rsidR="00581C24">
        <w:rPr>
          <w:color w:val="000000"/>
          <w:sz w:val="28"/>
          <w:szCs w:val="28"/>
        </w:rPr>
        <w:t>4</w:t>
      </w:r>
      <w:r w:rsidR="006019CD">
        <w:rPr>
          <w:color w:val="000000"/>
          <w:sz w:val="28"/>
          <w:szCs w:val="28"/>
        </w:rPr>
        <w:t xml:space="preserve"> мужчин</w:t>
      </w:r>
      <w:r w:rsidR="00C83636">
        <w:rPr>
          <w:color w:val="000000"/>
          <w:sz w:val="28"/>
          <w:szCs w:val="28"/>
        </w:rPr>
        <w:t>ы, 1 женщина</w:t>
      </w:r>
      <w:r w:rsidRPr="00755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 данный период</w:t>
      </w:r>
      <w:r w:rsidRPr="007552A2">
        <w:rPr>
          <w:color w:val="000000"/>
          <w:sz w:val="28"/>
          <w:szCs w:val="28"/>
        </w:rPr>
        <w:t xml:space="preserve"> при пожарах </w:t>
      </w:r>
      <w:r w:rsidR="00244272">
        <w:rPr>
          <w:color w:val="000000"/>
          <w:sz w:val="28"/>
          <w:szCs w:val="28"/>
        </w:rPr>
        <w:t xml:space="preserve"> </w:t>
      </w:r>
      <w:r w:rsidRPr="007552A2">
        <w:rPr>
          <w:color w:val="000000"/>
          <w:sz w:val="28"/>
          <w:szCs w:val="28"/>
        </w:rPr>
        <w:t>гиб</w:t>
      </w:r>
      <w:r w:rsidR="00244272">
        <w:rPr>
          <w:color w:val="000000"/>
          <w:sz w:val="28"/>
          <w:szCs w:val="28"/>
        </w:rPr>
        <w:t>е</w:t>
      </w:r>
      <w:r w:rsidRPr="007552A2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 детей не происходило</w:t>
      </w:r>
      <w:r w:rsidRPr="007552A2">
        <w:rPr>
          <w:color w:val="000000"/>
          <w:sz w:val="28"/>
          <w:szCs w:val="28"/>
        </w:rPr>
        <w:t xml:space="preserve">. </w:t>
      </w:r>
    </w:p>
    <w:p w:rsidR="00DF3175" w:rsidRPr="007552A2" w:rsidRDefault="00DF3175" w:rsidP="00DF317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3175" w:rsidRDefault="00DF3175" w:rsidP="00581C24">
      <w:pPr>
        <w:rPr>
          <w:iCs/>
        </w:rPr>
      </w:pPr>
      <w:r>
        <w:rPr>
          <w:b/>
          <w:sz w:val="28"/>
          <w:szCs w:val="28"/>
        </w:rPr>
        <w:t xml:space="preserve">      </w:t>
      </w:r>
      <w:r w:rsidRPr="001A6D99">
        <w:rPr>
          <w:b/>
          <w:sz w:val="28"/>
          <w:szCs w:val="28"/>
        </w:rPr>
        <w:t>Распределение гибели людей по социальному положению</w:t>
      </w:r>
      <w:r>
        <w:rPr>
          <w:b/>
          <w:sz w:val="28"/>
          <w:szCs w:val="28"/>
        </w:rPr>
        <w:t xml:space="preserve"> в </w:t>
      </w:r>
      <w:r w:rsidR="00471E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1A0FA8">
        <w:rPr>
          <w:b/>
          <w:iCs/>
        </w:rPr>
        <w:t>201</w:t>
      </w:r>
      <w:r w:rsidR="00D473DF">
        <w:rPr>
          <w:b/>
          <w:iCs/>
        </w:rPr>
        <w:t>8</w:t>
      </w:r>
      <w:r w:rsidRPr="001A0FA8">
        <w:rPr>
          <w:b/>
          <w:iCs/>
        </w:rPr>
        <w:t>г.</w:t>
      </w:r>
    </w:p>
    <w:p w:rsidR="00DF3175" w:rsidRPr="00401D91" w:rsidRDefault="00DF3175" w:rsidP="00DF3175">
      <w:pPr>
        <w:pStyle w:val="a7"/>
        <w:tabs>
          <w:tab w:val="left" w:pos="1005"/>
        </w:tabs>
        <w:rPr>
          <w:iCs w:val="0"/>
          <w:color w:val="FF0000"/>
          <w:spacing w:val="0"/>
          <w:sz w:val="20"/>
        </w:rPr>
      </w:pPr>
      <w:r>
        <w:rPr>
          <w:iCs w:val="0"/>
          <w:noProof/>
          <w:color w:val="FF0000"/>
          <w:spacing w:val="0"/>
          <w:sz w:val="20"/>
        </w:rPr>
        <w:drawing>
          <wp:inline distT="0" distB="0" distL="0" distR="0">
            <wp:extent cx="6377940" cy="3345180"/>
            <wp:effectExtent l="19050" t="0" r="22860" b="7620"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23736" w:rsidRDefault="00123736" w:rsidP="00DF3175">
      <w:pPr>
        <w:jc w:val="center"/>
        <w:rPr>
          <w:b/>
          <w:sz w:val="28"/>
          <w:szCs w:val="28"/>
        </w:rPr>
      </w:pPr>
    </w:p>
    <w:p w:rsidR="00D473DF" w:rsidRDefault="00D473DF" w:rsidP="00DF3175">
      <w:pPr>
        <w:jc w:val="center"/>
        <w:rPr>
          <w:b/>
          <w:sz w:val="28"/>
          <w:szCs w:val="28"/>
        </w:rPr>
      </w:pPr>
    </w:p>
    <w:p w:rsidR="00D473DF" w:rsidRDefault="00D473DF" w:rsidP="00DF3175">
      <w:pPr>
        <w:jc w:val="center"/>
        <w:rPr>
          <w:b/>
          <w:sz w:val="28"/>
          <w:szCs w:val="28"/>
        </w:rPr>
      </w:pPr>
    </w:p>
    <w:p w:rsidR="00123736" w:rsidRDefault="00123736" w:rsidP="00DF3175">
      <w:pPr>
        <w:jc w:val="center"/>
        <w:rPr>
          <w:b/>
          <w:sz w:val="28"/>
          <w:szCs w:val="28"/>
        </w:rPr>
      </w:pPr>
    </w:p>
    <w:p w:rsidR="00DF3175" w:rsidRDefault="00DF3175" w:rsidP="00DF3175">
      <w:pPr>
        <w:jc w:val="center"/>
        <w:rPr>
          <w:b/>
          <w:iCs/>
        </w:rPr>
      </w:pPr>
      <w:r w:rsidRPr="00A84854">
        <w:rPr>
          <w:b/>
          <w:sz w:val="28"/>
          <w:szCs w:val="28"/>
        </w:rPr>
        <w:t>Распределение погибших при пожарах людей по возрасту</w:t>
      </w:r>
      <w:r>
        <w:rPr>
          <w:b/>
          <w:sz w:val="28"/>
          <w:szCs w:val="28"/>
        </w:rPr>
        <w:t xml:space="preserve"> в </w:t>
      </w:r>
      <w:r w:rsidR="004838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323C">
        <w:rPr>
          <w:b/>
          <w:iCs/>
        </w:rPr>
        <w:t>201</w:t>
      </w:r>
      <w:r w:rsidR="00D473DF">
        <w:rPr>
          <w:b/>
          <w:iCs/>
        </w:rPr>
        <w:t>8</w:t>
      </w:r>
      <w:r w:rsidRPr="00C1323C">
        <w:rPr>
          <w:b/>
          <w:iCs/>
        </w:rPr>
        <w:t>г.</w:t>
      </w:r>
    </w:p>
    <w:p w:rsidR="00DF3175" w:rsidRPr="00C1323C" w:rsidRDefault="00DF3175" w:rsidP="00DF3175">
      <w:pPr>
        <w:jc w:val="center"/>
        <w:rPr>
          <w:b/>
          <w:iCs/>
          <w:color w:val="FF0000"/>
          <w:sz w:val="20"/>
        </w:rPr>
      </w:pPr>
    </w:p>
    <w:p w:rsidR="00DF3175" w:rsidRDefault="00DF3175" w:rsidP="00DF3175">
      <w:pPr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60745" cy="2893695"/>
            <wp:effectExtent l="19050" t="0" r="20955" b="1905"/>
            <wp:docPr id="1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401D91">
        <w:rPr>
          <w:color w:val="FF0000"/>
          <w:sz w:val="28"/>
          <w:szCs w:val="28"/>
        </w:rPr>
        <w:t xml:space="preserve">    </w:t>
      </w:r>
      <w:r w:rsidRPr="006A22DA">
        <w:rPr>
          <w:sz w:val="28"/>
          <w:szCs w:val="28"/>
        </w:rPr>
        <w:t xml:space="preserve">    </w:t>
      </w: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6019CD">
      <w:pPr>
        <w:pStyle w:val="a7"/>
        <w:tabs>
          <w:tab w:val="left" w:pos="1005"/>
        </w:tabs>
        <w:jc w:val="left"/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color w:val="FF0000"/>
          <w:szCs w:val="28"/>
        </w:rPr>
      </w:pPr>
      <w:r w:rsidRPr="001107C5">
        <w:rPr>
          <w:szCs w:val="28"/>
        </w:rPr>
        <w:t>Причины гибели людей при пожарах</w:t>
      </w:r>
      <w:r>
        <w:rPr>
          <w:szCs w:val="28"/>
        </w:rPr>
        <w:t xml:space="preserve"> в  </w:t>
      </w:r>
      <w:r w:rsidRPr="000460C1">
        <w:rPr>
          <w:iCs w:val="0"/>
          <w:spacing w:val="0"/>
          <w:sz w:val="24"/>
          <w:szCs w:val="24"/>
        </w:rPr>
        <w:t>201</w:t>
      </w:r>
      <w:r w:rsidR="00D473DF">
        <w:rPr>
          <w:iCs w:val="0"/>
          <w:spacing w:val="0"/>
          <w:sz w:val="24"/>
          <w:szCs w:val="24"/>
        </w:rPr>
        <w:t>8</w:t>
      </w:r>
      <w:r w:rsidR="00581C24">
        <w:rPr>
          <w:iCs w:val="0"/>
          <w:spacing w:val="0"/>
          <w:sz w:val="24"/>
          <w:szCs w:val="24"/>
        </w:rPr>
        <w:t xml:space="preserve"> </w:t>
      </w:r>
      <w:r>
        <w:rPr>
          <w:iCs w:val="0"/>
          <w:spacing w:val="0"/>
          <w:sz w:val="24"/>
          <w:szCs w:val="24"/>
        </w:rPr>
        <w:t>году</w:t>
      </w:r>
      <w:r w:rsidRPr="0056337B">
        <w:rPr>
          <w:color w:val="FF0000"/>
          <w:szCs w:val="28"/>
        </w:rPr>
        <w:t xml:space="preserve"> </w:t>
      </w:r>
    </w:p>
    <w:p w:rsidR="00DF3175" w:rsidRDefault="00DF3175" w:rsidP="00DF3175">
      <w:pPr>
        <w:pStyle w:val="a7"/>
        <w:tabs>
          <w:tab w:val="left" w:pos="1005"/>
        </w:tabs>
        <w:rPr>
          <w:color w:val="FF0000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5960745" cy="3588385"/>
            <wp:effectExtent l="19050" t="0" r="20955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73DF" w:rsidRDefault="00D473DF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D473DF" w:rsidRDefault="00D473DF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DF3175" w:rsidRDefault="006019CD" w:rsidP="00DF3175">
      <w:pPr>
        <w:pStyle w:val="a7"/>
        <w:tabs>
          <w:tab w:val="left" w:pos="1005"/>
        </w:tabs>
        <w:rPr>
          <w:color w:val="FF0000"/>
          <w:szCs w:val="28"/>
        </w:rPr>
      </w:pPr>
      <w:r>
        <w:rPr>
          <w:color w:val="FF0000"/>
          <w:szCs w:val="28"/>
        </w:rPr>
        <w:t>Условия способствовавшие гибели граждан</w:t>
      </w:r>
    </w:p>
    <w:p w:rsidR="006019CD" w:rsidRDefault="006019CD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DF3175" w:rsidRPr="00401D91" w:rsidRDefault="00DF3175" w:rsidP="00DF3175">
      <w:pPr>
        <w:pStyle w:val="a7"/>
        <w:tabs>
          <w:tab w:val="left" w:pos="1005"/>
        </w:tabs>
        <w:rPr>
          <w:iCs w:val="0"/>
          <w:color w:val="FF0000"/>
          <w:spacing w:val="0"/>
          <w:sz w:val="20"/>
        </w:rPr>
      </w:pPr>
      <w:r>
        <w:rPr>
          <w:iCs w:val="0"/>
          <w:noProof/>
          <w:color w:val="FF0000"/>
          <w:spacing w:val="0"/>
          <w:sz w:val="18"/>
          <w:szCs w:val="18"/>
        </w:rPr>
        <w:drawing>
          <wp:inline distT="0" distB="0" distL="0" distR="0">
            <wp:extent cx="6528435" cy="3241040"/>
            <wp:effectExtent l="19050" t="0" r="24765" b="0"/>
            <wp:docPr id="8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019CD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19CD" w:rsidRDefault="006019CD" w:rsidP="00DF3175">
      <w:pPr>
        <w:jc w:val="both"/>
        <w:rPr>
          <w:sz w:val="28"/>
          <w:szCs w:val="28"/>
        </w:rPr>
      </w:pP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201</w:t>
      </w:r>
      <w:r w:rsidR="00D473DF">
        <w:rPr>
          <w:sz w:val="28"/>
          <w:szCs w:val="28"/>
        </w:rPr>
        <w:t>8</w:t>
      </w:r>
      <w:r w:rsidR="00174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отмечается рост </w:t>
      </w:r>
      <w:r w:rsidRPr="00E554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числа погибших при пожарах людей  в возрасте (</w:t>
      </w:r>
      <w:r w:rsidR="00D473DF">
        <w:rPr>
          <w:sz w:val="28"/>
          <w:szCs w:val="28"/>
        </w:rPr>
        <w:t xml:space="preserve">старше </w:t>
      </w:r>
      <w:r w:rsidR="00DE2C38">
        <w:rPr>
          <w:sz w:val="28"/>
          <w:szCs w:val="28"/>
        </w:rPr>
        <w:t>53</w:t>
      </w:r>
      <w:r w:rsidR="00D473DF">
        <w:rPr>
          <w:sz w:val="28"/>
          <w:szCs w:val="28"/>
        </w:rPr>
        <w:t xml:space="preserve"> </w:t>
      </w:r>
      <w:r w:rsidR="00DE2C38">
        <w:rPr>
          <w:sz w:val="28"/>
          <w:szCs w:val="28"/>
        </w:rPr>
        <w:t>лет</w:t>
      </w:r>
      <w:r>
        <w:rPr>
          <w:sz w:val="28"/>
          <w:szCs w:val="28"/>
        </w:rPr>
        <w:t>)   При этом условием, способствующим гибели при пожаре,  в 201</w:t>
      </w:r>
      <w:r w:rsidR="00D473DF">
        <w:rPr>
          <w:sz w:val="28"/>
          <w:szCs w:val="28"/>
        </w:rPr>
        <w:t>8</w:t>
      </w:r>
      <w:r>
        <w:rPr>
          <w:sz w:val="28"/>
          <w:szCs w:val="28"/>
        </w:rPr>
        <w:t xml:space="preserve">  году </w:t>
      </w:r>
      <w:r w:rsidR="00174D08">
        <w:rPr>
          <w:sz w:val="28"/>
          <w:szCs w:val="28"/>
        </w:rPr>
        <w:t xml:space="preserve"> </w:t>
      </w:r>
      <w:r w:rsidR="00DE2C38">
        <w:rPr>
          <w:sz w:val="28"/>
          <w:szCs w:val="28"/>
        </w:rPr>
        <w:t>в 100%</w:t>
      </w:r>
      <w:r>
        <w:rPr>
          <w:sz w:val="28"/>
          <w:szCs w:val="28"/>
        </w:rPr>
        <w:t xml:space="preserve"> явилось </w:t>
      </w:r>
      <w:r w:rsidR="00A36D8F">
        <w:rPr>
          <w:sz w:val="28"/>
          <w:szCs w:val="28"/>
        </w:rPr>
        <w:t xml:space="preserve">нахождение людей в состоянии </w:t>
      </w:r>
      <w:r w:rsidR="00D473DF">
        <w:rPr>
          <w:sz w:val="28"/>
          <w:szCs w:val="28"/>
        </w:rPr>
        <w:t xml:space="preserve">  алкогольного опьянения</w:t>
      </w:r>
      <w:r>
        <w:rPr>
          <w:sz w:val="28"/>
          <w:szCs w:val="28"/>
        </w:rPr>
        <w:t>.</w:t>
      </w: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0D88">
        <w:rPr>
          <w:sz w:val="28"/>
          <w:szCs w:val="28"/>
        </w:rPr>
        <w:t xml:space="preserve"> </w:t>
      </w:r>
    </w:p>
    <w:p w:rsidR="0005021A" w:rsidRPr="0005021A" w:rsidRDefault="0005021A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lastRenderedPageBreak/>
        <w:t xml:space="preserve">Количество погибших </w:t>
      </w:r>
      <w:r w:rsidR="007B3272">
        <w:rPr>
          <w:iCs w:val="0"/>
          <w:spacing w:val="0"/>
          <w:sz w:val="24"/>
          <w:szCs w:val="24"/>
        </w:rPr>
        <w:t>граждан</w:t>
      </w:r>
      <w:r w:rsidRPr="0005021A">
        <w:rPr>
          <w:iCs w:val="0"/>
          <w:spacing w:val="0"/>
          <w:sz w:val="24"/>
          <w:szCs w:val="24"/>
        </w:rPr>
        <w:t xml:space="preserve"> в </w:t>
      </w:r>
      <w:r w:rsidR="00581C24">
        <w:rPr>
          <w:iCs w:val="0"/>
          <w:spacing w:val="0"/>
          <w:sz w:val="24"/>
          <w:szCs w:val="24"/>
        </w:rPr>
        <w:t>1-м квартале</w:t>
      </w:r>
      <w:r w:rsidR="006B469D">
        <w:rPr>
          <w:iCs w:val="0"/>
          <w:spacing w:val="0"/>
          <w:sz w:val="24"/>
          <w:szCs w:val="24"/>
        </w:rPr>
        <w:t xml:space="preserve">  </w:t>
      </w:r>
      <w:r w:rsidRPr="0005021A">
        <w:rPr>
          <w:iCs w:val="0"/>
          <w:spacing w:val="0"/>
          <w:sz w:val="24"/>
          <w:szCs w:val="24"/>
        </w:rPr>
        <w:t>201</w:t>
      </w:r>
      <w:r w:rsidR="00D473DF">
        <w:rPr>
          <w:iCs w:val="0"/>
          <w:spacing w:val="0"/>
          <w:sz w:val="24"/>
          <w:szCs w:val="24"/>
        </w:rPr>
        <w:t>8</w:t>
      </w:r>
    </w:p>
    <w:p w:rsidR="0005021A" w:rsidRDefault="0005021A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по административным территориям </w:t>
      </w:r>
      <w:r w:rsidR="004E5B9E">
        <w:rPr>
          <w:iCs w:val="0"/>
          <w:spacing w:val="0"/>
          <w:sz w:val="24"/>
          <w:szCs w:val="24"/>
        </w:rPr>
        <w:t xml:space="preserve">района </w:t>
      </w:r>
    </w:p>
    <w:p w:rsidR="00F6796F" w:rsidRPr="0005021A" w:rsidRDefault="00F6796F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</w:p>
    <w:p w:rsidR="0005021A" w:rsidRDefault="00BD6DD9" w:rsidP="00A8216D">
      <w:pPr>
        <w:ind w:firstLine="708"/>
        <w:jc w:val="both"/>
        <w:rPr>
          <w:b/>
          <w:sz w:val="28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6198781" cy="2838893"/>
            <wp:effectExtent l="19050" t="0" r="11519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3DA6" w:rsidRDefault="00D03DA6" w:rsidP="00A8216D">
      <w:pPr>
        <w:ind w:firstLine="708"/>
        <w:jc w:val="both"/>
        <w:rPr>
          <w:b/>
          <w:sz w:val="28"/>
          <w:szCs w:val="28"/>
        </w:rPr>
      </w:pPr>
    </w:p>
    <w:p w:rsidR="00D03DA6" w:rsidRDefault="00D03DA6" w:rsidP="00A8216D">
      <w:pPr>
        <w:ind w:firstLine="708"/>
        <w:jc w:val="both"/>
        <w:rPr>
          <w:b/>
          <w:sz w:val="28"/>
          <w:szCs w:val="28"/>
        </w:rPr>
      </w:pPr>
    </w:p>
    <w:p w:rsidR="008A6551" w:rsidRPr="00D03DA6" w:rsidRDefault="00D03DA6" w:rsidP="009214DB">
      <w:pPr>
        <w:pStyle w:val="a7"/>
        <w:tabs>
          <w:tab w:val="left" w:pos="1005"/>
        </w:tabs>
        <w:rPr>
          <w:b w:val="0"/>
          <w:iCs w:val="0"/>
          <w:spacing w:val="0"/>
          <w:szCs w:val="28"/>
        </w:rPr>
      </w:pPr>
      <w:r w:rsidRPr="00D03DA6">
        <w:rPr>
          <w:b w:val="0"/>
          <w:iCs w:val="0"/>
          <w:spacing w:val="0"/>
          <w:szCs w:val="28"/>
        </w:rPr>
        <w:t xml:space="preserve">Рост числа погибших на пожаре граждан </w:t>
      </w:r>
      <w:r w:rsidR="004E2B1D">
        <w:rPr>
          <w:b w:val="0"/>
          <w:iCs w:val="0"/>
          <w:spacing w:val="0"/>
          <w:szCs w:val="28"/>
        </w:rPr>
        <w:t xml:space="preserve">отмечается </w:t>
      </w:r>
      <w:r w:rsidRPr="00D03DA6">
        <w:rPr>
          <w:b w:val="0"/>
          <w:iCs w:val="0"/>
          <w:spacing w:val="0"/>
          <w:szCs w:val="28"/>
        </w:rPr>
        <w:t xml:space="preserve">в </w:t>
      </w:r>
      <w:r w:rsidR="007B5293">
        <w:rPr>
          <w:b w:val="0"/>
          <w:iCs w:val="0"/>
          <w:spacing w:val="0"/>
          <w:szCs w:val="28"/>
        </w:rPr>
        <w:t xml:space="preserve">Саккуловском, </w:t>
      </w:r>
      <w:r w:rsidR="00D473DF">
        <w:rPr>
          <w:b w:val="0"/>
          <w:iCs w:val="0"/>
          <w:spacing w:val="0"/>
          <w:szCs w:val="28"/>
        </w:rPr>
        <w:t>Рощинском</w:t>
      </w:r>
      <w:r w:rsidR="004E2B1D">
        <w:rPr>
          <w:b w:val="0"/>
          <w:iCs w:val="0"/>
          <w:spacing w:val="0"/>
          <w:szCs w:val="28"/>
        </w:rPr>
        <w:t xml:space="preserve"> и Саргазинском</w:t>
      </w:r>
      <w:r w:rsidRPr="00D03DA6">
        <w:rPr>
          <w:b w:val="0"/>
          <w:iCs w:val="0"/>
          <w:spacing w:val="0"/>
          <w:szCs w:val="28"/>
        </w:rPr>
        <w:t xml:space="preserve"> сельск</w:t>
      </w:r>
      <w:r w:rsidR="004E2B1D">
        <w:rPr>
          <w:b w:val="0"/>
          <w:iCs w:val="0"/>
          <w:spacing w:val="0"/>
          <w:szCs w:val="28"/>
        </w:rPr>
        <w:t>их</w:t>
      </w:r>
      <w:r w:rsidRPr="00D03DA6">
        <w:rPr>
          <w:b w:val="0"/>
          <w:iCs w:val="0"/>
          <w:spacing w:val="0"/>
          <w:szCs w:val="28"/>
        </w:rPr>
        <w:t xml:space="preserve"> поселени</w:t>
      </w:r>
      <w:r w:rsidR="004E2B1D">
        <w:rPr>
          <w:b w:val="0"/>
          <w:iCs w:val="0"/>
          <w:spacing w:val="0"/>
          <w:szCs w:val="28"/>
        </w:rPr>
        <w:t>ях</w:t>
      </w:r>
    </w:p>
    <w:p w:rsidR="008A6551" w:rsidRPr="00D03DA6" w:rsidRDefault="008A6551" w:rsidP="009214DB">
      <w:pPr>
        <w:pStyle w:val="a7"/>
        <w:tabs>
          <w:tab w:val="left" w:pos="1005"/>
        </w:tabs>
        <w:rPr>
          <w:iCs w:val="0"/>
          <w:spacing w:val="0"/>
          <w:szCs w:val="28"/>
        </w:rPr>
      </w:pPr>
    </w:p>
    <w:p w:rsidR="004E2B1D" w:rsidRDefault="008A6551" w:rsidP="00A36D8F">
      <w:pPr>
        <w:jc w:val="both"/>
      </w:pPr>
      <w:r w:rsidRPr="003F7BC0">
        <w:t xml:space="preserve">   </w:t>
      </w:r>
    </w:p>
    <w:p w:rsidR="004E2B1D" w:rsidRDefault="004E2B1D" w:rsidP="00A36D8F">
      <w:pPr>
        <w:jc w:val="both"/>
      </w:pPr>
    </w:p>
    <w:p w:rsidR="004E2B1D" w:rsidRPr="0005021A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Количество </w:t>
      </w:r>
      <w:r>
        <w:rPr>
          <w:iCs w:val="0"/>
          <w:spacing w:val="0"/>
          <w:sz w:val="24"/>
          <w:szCs w:val="24"/>
        </w:rPr>
        <w:t>травмированных</w:t>
      </w:r>
      <w:r w:rsidRPr="0005021A">
        <w:rPr>
          <w:iCs w:val="0"/>
          <w:spacing w:val="0"/>
          <w:sz w:val="24"/>
          <w:szCs w:val="24"/>
        </w:rPr>
        <w:t xml:space="preserve"> </w:t>
      </w:r>
      <w:r>
        <w:rPr>
          <w:iCs w:val="0"/>
          <w:spacing w:val="0"/>
          <w:sz w:val="24"/>
          <w:szCs w:val="24"/>
        </w:rPr>
        <w:t>граждан</w:t>
      </w:r>
      <w:r w:rsidRPr="0005021A">
        <w:rPr>
          <w:iCs w:val="0"/>
          <w:spacing w:val="0"/>
          <w:sz w:val="24"/>
          <w:szCs w:val="24"/>
        </w:rPr>
        <w:t xml:space="preserve"> в </w:t>
      </w:r>
      <w:r w:rsidR="007B5293">
        <w:rPr>
          <w:iCs w:val="0"/>
          <w:spacing w:val="0"/>
          <w:sz w:val="24"/>
          <w:szCs w:val="24"/>
        </w:rPr>
        <w:t xml:space="preserve">1-м квартале </w:t>
      </w:r>
      <w:r>
        <w:rPr>
          <w:iCs w:val="0"/>
          <w:spacing w:val="0"/>
          <w:sz w:val="24"/>
          <w:szCs w:val="24"/>
        </w:rPr>
        <w:t xml:space="preserve"> </w:t>
      </w:r>
      <w:r w:rsidRPr="0005021A">
        <w:rPr>
          <w:iCs w:val="0"/>
          <w:spacing w:val="0"/>
          <w:sz w:val="24"/>
          <w:szCs w:val="24"/>
        </w:rPr>
        <w:t>201</w:t>
      </w:r>
      <w:r>
        <w:rPr>
          <w:iCs w:val="0"/>
          <w:spacing w:val="0"/>
          <w:sz w:val="24"/>
          <w:szCs w:val="24"/>
        </w:rPr>
        <w:t>8</w:t>
      </w:r>
    </w:p>
    <w:p w:rsidR="004E2B1D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по административным территориям </w:t>
      </w:r>
      <w:r>
        <w:rPr>
          <w:iCs w:val="0"/>
          <w:spacing w:val="0"/>
          <w:sz w:val="24"/>
          <w:szCs w:val="24"/>
        </w:rPr>
        <w:t xml:space="preserve">района </w:t>
      </w:r>
    </w:p>
    <w:p w:rsidR="004E2B1D" w:rsidRPr="0005021A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</w:p>
    <w:p w:rsidR="004E2B1D" w:rsidRDefault="004E2B1D" w:rsidP="004E2B1D">
      <w:pPr>
        <w:ind w:firstLine="708"/>
        <w:jc w:val="both"/>
        <w:rPr>
          <w:b/>
          <w:sz w:val="28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6198781" cy="2838893"/>
            <wp:effectExtent l="19050" t="0" r="11519" b="0"/>
            <wp:docPr id="17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E2B1D" w:rsidRDefault="004E2B1D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A36D8F" w:rsidRDefault="00B7615A" w:rsidP="00A36D8F">
      <w:pPr>
        <w:jc w:val="both"/>
        <w:rPr>
          <w:b/>
        </w:rPr>
      </w:pPr>
      <w:r>
        <w:rPr>
          <w:b/>
        </w:rPr>
        <w:lastRenderedPageBreak/>
        <w:t xml:space="preserve">Распределение пожаров по  </w:t>
      </w:r>
      <w:r w:rsidR="00A36D8F" w:rsidRPr="003F7BC0">
        <w:rPr>
          <w:b/>
        </w:rPr>
        <w:t>сельским  поселениям</w:t>
      </w:r>
      <w:r w:rsidR="00A36D8F">
        <w:rPr>
          <w:b/>
        </w:rPr>
        <w:t xml:space="preserve"> на </w:t>
      </w:r>
      <w:r w:rsidR="004E2B1D">
        <w:rPr>
          <w:b/>
        </w:rPr>
        <w:t>3</w:t>
      </w:r>
      <w:r w:rsidR="002950CA">
        <w:rPr>
          <w:b/>
        </w:rPr>
        <w:t>1</w:t>
      </w:r>
      <w:r w:rsidR="00A36D8F">
        <w:rPr>
          <w:b/>
        </w:rPr>
        <w:t>.</w:t>
      </w:r>
      <w:r w:rsidR="00D473DF">
        <w:rPr>
          <w:b/>
        </w:rPr>
        <w:t>0</w:t>
      </w:r>
      <w:r w:rsidR="007B5293">
        <w:rPr>
          <w:b/>
        </w:rPr>
        <w:t>3</w:t>
      </w:r>
      <w:r w:rsidR="00A36D8F">
        <w:rPr>
          <w:b/>
        </w:rPr>
        <w:t>.201</w:t>
      </w:r>
      <w:r w:rsidR="00D473DF">
        <w:rPr>
          <w:b/>
        </w:rPr>
        <w:t>8г</w:t>
      </w:r>
      <w:r w:rsidR="00A36D8F" w:rsidRPr="003F7BC0">
        <w:rPr>
          <w:b/>
        </w:rPr>
        <w:t>.</w:t>
      </w:r>
    </w:p>
    <w:p w:rsidR="00C6515C" w:rsidRDefault="00C6515C" w:rsidP="00A36D8F">
      <w:pPr>
        <w:jc w:val="both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11"/>
        <w:gridCol w:w="850"/>
        <w:gridCol w:w="709"/>
        <w:gridCol w:w="851"/>
        <w:gridCol w:w="1276"/>
        <w:gridCol w:w="1275"/>
        <w:gridCol w:w="1276"/>
        <w:gridCol w:w="1701"/>
      </w:tblGrid>
      <w:tr w:rsidR="00110C99" w:rsidRPr="00443DF0" w:rsidTr="00110C99">
        <w:trPr>
          <w:cantSplit/>
          <w:trHeight w:val="288"/>
        </w:trPr>
        <w:tc>
          <w:tcPr>
            <w:tcW w:w="566" w:type="dxa"/>
            <w:vMerge w:val="restart"/>
            <w:vAlign w:val="center"/>
          </w:tcPr>
          <w:p w:rsidR="00110C99" w:rsidRPr="00ED5284" w:rsidRDefault="00110C99" w:rsidP="00346F1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№</w:t>
            </w:r>
          </w:p>
          <w:p w:rsidR="00110C99" w:rsidRPr="00ED5284" w:rsidRDefault="00110C99" w:rsidP="00346F1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п.п</w:t>
            </w:r>
          </w:p>
        </w:tc>
        <w:tc>
          <w:tcPr>
            <w:tcW w:w="2411" w:type="dxa"/>
            <w:vMerge w:val="restart"/>
            <w:vAlign w:val="center"/>
          </w:tcPr>
          <w:p w:rsidR="00110C99" w:rsidRPr="00ED5284" w:rsidRDefault="00110C99" w:rsidP="00346F1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D5284"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110C99" w:rsidRPr="00ED5284" w:rsidRDefault="00110C99" w:rsidP="00346F1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2017</w:t>
            </w:r>
          </w:p>
        </w:tc>
        <w:tc>
          <w:tcPr>
            <w:tcW w:w="3827" w:type="dxa"/>
            <w:gridSpan w:val="3"/>
            <w:vAlign w:val="center"/>
          </w:tcPr>
          <w:p w:rsidR="00110C99" w:rsidRPr="00ED5284" w:rsidRDefault="00110C99" w:rsidP="00346F1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vMerge w:val="restart"/>
            <w:vAlign w:val="center"/>
          </w:tcPr>
          <w:p w:rsidR="00110C99" w:rsidRPr="00ED5284" w:rsidRDefault="00110C99" w:rsidP="00110C99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от общего количества пожаров</w:t>
            </w:r>
          </w:p>
        </w:tc>
      </w:tr>
      <w:tr w:rsidR="00110C99" w:rsidRPr="00443DF0" w:rsidTr="00110C99">
        <w:trPr>
          <w:cantSplit/>
          <w:trHeight w:val="267"/>
        </w:trPr>
        <w:tc>
          <w:tcPr>
            <w:tcW w:w="566" w:type="dxa"/>
            <w:vMerge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2411" w:type="dxa"/>
            <w:vMerge/>
            <w:vAlign w:val="center"/>
          </w:tcPr>
          <w:p w:rsidR="00110C99" w:rsidRPr="00443DF0" w:rsidRDefault="00110C99" w:rsidP="00346F1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Пожары </w:t>
            </w:r>
          </w:p>
        </w:tc>
        <w:tc>
          <w:tcPr>
            <w:tcW w:w="709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Гибель </w:t>
            </w:r>
          </w:p>
        </w:tc>
        <w:tc>
          <w:tcPr>
            <w:tcW w:w="851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Травмы </w:t>
            </w:r>
          </w:p>
        </w:tc>
        <w:tc>
          <w:tcPr>
            <w:tcW w:w="1276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Пожары </w:t>
            </w:r>
          </w:p>
        </w:tc>
        <w:tc>
          <w:tcPr>
            <w:tcW w:w="1275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Гибель </w:t>
            </w:r>
          </w:p>
        </w:tc>
        <w:tc>
          <w:tcPr>
            <w:tcW w:w="1276" w:type="dxa"/>
            <w:vAlign w:val="center"/>
          </w:tcPr>
          <w:p w:rsidR="00110C99" w:rsidRPr="00ED5284" w:rsidRDefault="00110C99" w:rsidP="00346F1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Травмы </w:t>
            </w:r>
          </w:p>
        </w:tc>
        <w:tc>
          <w:tcPr>
            <w:tcW w:w="1701" w:type="dxa"/>
            <w:vMerge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Полетаевское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9   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+12%)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110C99" w:rsidP="00E37393">
            <w:pPr>
              <w:jc w:val="center"/>
            </w:pPr>
            <w:r>
              <w:t>1</w:t>
            </w:r>
            <w:r w:rsidR="00E37393">
              <w:t>9</w:t>
            </w:r>
          </w:p>
        </w:tc>
      </w:tr>
      <w:tr w:rsidR="00110C99" w:rsidRPr="00443DF0" w:rsidTr="00110C99">
        <w:trPr>
          <w:trHeight w:val="595"/>
        </w:trPr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2.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Кременкульское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8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3.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Долгодеревенское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7   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+75%)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110C99">
            <w:pPr>
              <w:jc w:val="center"/>
            </w:pPr>
            <w:r>
              <w:t>2 (</w:t>
            </w:r>
            <w:r w:rsidRPr="00110C99">
              <w:rPr>
                <w:b/>
              </w:rPr>
              <w:t>+200%)</w:t>
            </w:r>
          </w:p>
        </w:tc>
        <w:tc>
          <w:tcPr>
            <w:tcW w:w="1701" w:type="dxa"/>
            <w:vAlign w:val="center"/>
          </w:tcPr>
          <w:p w:rsidR="00110C99" w:rsidRPr="00443DF0" w:rsidRDefault="00110C99" w:rsidP="00E37393">
            <w:pPr>
              <w:jc w:val="center"/>
            </w:pPr>
            <w:r>
              <w:t>1</w:t>
            </w:r>
            <w:r w:rsidR="00E37393">
              <w:t>5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4.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Краснопольское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6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5.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Алишевское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 w:rsidRPr="00443DF0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+400%)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E37393">
            <w:pPr>
              <w:jc w:val="center"/>
            </w:pPr>
            <w:r>
              <w:t>11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6.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Саргазинское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+100%)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  <w:r>
              <w:t>2</w:t>
            </w:r>
            <w:r w:rsidRPr="00110C99">
              <w:rPr>
                <w:b/>
              </w:rPr>
              <w:t>(+200%)</w:t>
            </w: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8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7.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Саккуловское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  <w:r>
              <w:t>2</w:t>
            </w:r>
            <w:r w:rsidRPr="00110C99">
              <w:rPr>
                <w:b/>
              </w:rPr>
              <w:t>(+200%)</w:t>
            </w: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3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8.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Вознесенское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9.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Томинское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10.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Рощинское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+300%)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  <w:r>
              <w:t xml:space="preserve">1 </w:t>
            </w:r>
            <w:r w:rsidRPr="00110C99">
              <w:rPr>
                <w:b/>
              </w:rPr>
              <w:t>(+100%)</w:t>
            </w: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8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11.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Мирненское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6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12.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Солнечное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+100%)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3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13.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Есаульское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  <w:r w:rsidRPr="00443DF0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2</w:t>
            </w: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+200%)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6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14.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Теченское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+100%)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3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15.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Архангельское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+200%)</w:t>
            </w: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4</w:t>
            </w:r>
          </w:p>
        </w:tc>
      </w:tr>
      <w:tr w:rsidR="00110C99" w:rsidRPr="00443DF0" w:rsidTr="00110C99">
        <w:tc>
          <w:tcPr>
            <w:tcW w:w="566" w:type="dxa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16.</w:t>
            </w:r>
          </w:p>
        </w:tc>
        <w:tc>
          <w:tcPr>
            <w:tcW w:w="2411" w:type="dxa"/>
            <w:vAlign w:val="center"/>
          </w:tcPr>
          <w:p w:rsidR="00110C99" w:rsidRPr="00ED5284" w:rsidRDefault="00110C99" w:rsidP="00346F1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Новый-кременкуль сельское поселение</w:t>
            </w:r>
          </w:p>
        </w:tc>
        <w:tc>
          <w:tcPr>
            <w:tcW w:w="850" w:type="dxa"/>
            <w:vAlign w:val="center"/>
          </w:tcPr>
          <w:p w:rsidR="00110C99" w:rsidRPr="00443DF0" w:rsidRDefault="00110C99" w:rsidP="00346F1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  <w:rPr>
                <w:noProof/>
              </w:rPr>
            </w:pPr>
          </w:p>
        </w:tc>
        <w:tc>
          <w:tcPr>
            <w:tcW w:w="1275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0C99" w:rsidRPr="00443DF0" w:rsidRDefault="00110C99" w:rsidP="00346F1E">
            <w:pPr>
              <w:jc w:val="center"/>
            </w:pPr>
          </w:p>
        </w:tc>
      </w:tr>
      <w:tr w:rsidR="00110C99" w:rsidRPr="00443DF0" w:rsidTr="00110C99">
        <w:trPr>
          <w:cantSplit/>
          <w:trHeight w:val="347"/>
        </w:trPr>
        <w:tc>
          <w:tcPr>
            <w:tcW w:w="2977" w:type="dxa"/>
            <w:gridSpan w:val="2"/>
            <w:vAlign w:val="center"/>
          </w:tcPr>
          <w:p w:rsidR="00110C99" w:rsidRPr="00443DF0" w:rsidRDefault="00110C99" w:rsidP="00346F1E">
            <w:pPr>
              <w:jc w:val="center"/>
            </w:pPr>
            <w:r w:rsidRPr="00443DF0">
              <w:t>Итого:</w:t>
            </w:r>
          </w:p>
        </w:tc>
        <w:tc>
          <w:tcPr>
            <w:tcW w:w="850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09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 w:rsidRPr="002574CD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75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110C99" w:rsidRPr="002574CD" w:rsidRDefault="00110C99" w:rsidP="00346F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110C99" w:rsidRPr="00443DF0" w:rsidRDefault="00E37393" w:rsidP="00346F1E">
            <w:pPr>
              <w:jc w:val="center"/>
            </w:pPr>
            <w:r>
              <w:t>100</w:t>
            </w:r>
            <w:r w:rsidR="00110C99">
              <w:t xml:space="preserve"> </w:t>
            </w:r>
          </w:p>
        </w:tc>
      </w:tr>
    </w:tbl>
    <w:p w:rsidR="00C6515C" w:rsidRDefault="00C6515C" w:rsidP="00A36D8F">
      <w:pPr>
        <w:jc w:val="both"/>
        <w:rPr>
          <w:b/>
        </w:rPr>
      </w:pPr>
    </w:p>
    <w:p w:rsidR="00C6515C" w:rsidRDefault="00C6515C" w:rsidP="006B469D">
      <w:pPr>
        <w:ind w:firstLine="720"/>
      </w:pPr>
    </w:p>
    <w:p w:rsidR="006B469D" w:rsidRPr="00EC419C" w:rsidRDefault="008A6551" w:rsidP="006B469D">
      <w:pPr>
        <w:ind w:firstLine="720"/>
        <w:rPr>
          <w:sz w:val="28"/>
          <w:szCs w:val="28"/>
        </w:rPr>
      </w:pPr>
      <w:r w:rsidRPr="00EA2FBD">
        <w:rPr>
          <w:sz w:val="28"/>
          <w:szCs w:val="28"/>
        </w:rPr>
        <w:t xml:space="preserve"> </w:t>
      </w:r>
      <w:r w:rsidR="006B469D" w:rsidRPr="00EC419C">
        <w:rPr>
          <w:sz w:val="28"/>
          <w:szCs w:val="28"/>
        </w:rPr>
        <w:t>Рост  числа  пожаров наблюдается  в</w:t>
      </w:r>
      <w:r w:rsidR="00B044B0" w:rsidRPr="00EC419C">
        <w:rPr>
          <w:sz w:val="28"/>
          <w:szCs w:val="28"/>
        </w:rPr>
        <w:t xml:space="preserve"> </w:t>
      </w:r>
      <w:r w:rsidR="00A50EBE" w:rsidRPr="00EC419C">
        <w:rPr>
          <w:sz w:val="28"/>
          <w:szCs w:val="28"/>
        </w:rPr>
        <w:t xml:space="preserve">Полетаевском, </w:t>
      </w:r>
      <w:r w:rsidR="00464A24" w:rsidRPr="00EC419C">
        <w:rPr>
          <w:sz w:val="28"/>
          <w:szCs w:val="28"/>
        </w:rPr>
        <w:t xml:space="preserve">Долгодеревенском, </w:t>
      </w:r>
      <w:r w:rsidR="00D473DF" w:rsidRPr="00EC419C">
        <w:rPr>
          <w:sz w:val="28"/>
          <w:szCs w:val="28"/>
        </w:rPr>
        <w:t xml:space="preserve">Алишевском, </w:t>
      </w:r>
      <w:r w:rsidR="00464A24" w:rsidRPr="00EC419C">
        <w:rPr>
          <w:sz w:val="28"/>
          <w:szCs w:val="28"/>
        </w:rPr>
        <w:t xml:space="preserve"> Саргазинском,</w:t>
      </w:r>
      <w:r w:rsidR="00D473DF" w:rsidRPr="00EC419C">
        <w:rPr>
          <w:sz w:val="28"/>
          <w:szCs w:val="28"/>
        </w:rPr>
        <w:t xml:space="preserve"> </w:t>
      </w:r>
      <w:r w:rsidR="004601C3" w:rsidRPr="00EC419C">
        <w:rPr>
          <w:sz w:val="28"/>
          <w:szCs w:val="28"/>
        </w:rPr>
        <w:t>Рощинском, Солнечном, Есаульском, Теченском</w:t>
      </w:r>
      <w:r w:rsidR="005C4005" w:rsidRPr="00EC419C">
        <w:rPr>
          <w:sz w:val="28"/>
          <w:szCs w:val="28"/>
        </w:rPr>
        <w:t xml:space="preserve">  </w:t>
      </w:r>
      <w:r w:rsidR="00464A24" w:rsidRPr="00EC419C">
        <w:rPr>
          <w:sz w:val="28"/>
          <w:szCs w:val="28"/>
        </w:rPr>
        <w:t>Архангельском</w:t>
      </w:r>
      <w:r w:rsidR="00206999" w:rsidRPr="00EC419C">
        <w:rPr>
          <w:sz w:val="28"/>
          <w:szCs w:val="28"/>
        </w:rPr>
        <w:t xml:space="preserve"> </w:t>
      </w:r>
      <w:r w:rsidR="00B044B0" w:rsidRPr="00EC419C">
        <w:rPr>
          <w:sz w:val="28"/>
          <w:szCs w:val="28"/>
        </w:rPr>
        <w:t xml:space="preserve"> </w:t>
      </w:r>
      <w:r w:rsidR="006B469D" w:rsidRPr="00EC419C">
        <w:rPr>
          <w:sz w:val="28"/>
          <w:szCs w:val="28"/>
        </w:rPr>
        <w:t>сельских поселениях.</w:t>
      </w:r>
    </w:p>
    <w:p w:rsidR="00D473DF" w:rsidRPr="00EC419C" w:rsidRDefault="00206999" w:rsidP="00D473DF">
      <w:pPr>
        <w:ind w:firstLine="720"/>
        <w:rPr>
          <w:sz w:val="28"/>
          <w:szCs w:val="28"/>
        </w:rPr>
      </w:pPr>
      <w:r w:rsidRPr="00EC419C">
        <w:rPr>
          <w:sz w:val="28"/>
          <w:szCs w:val="28"/>
        </w:rPr>
        <w:t xml:space="preserve">Рост  числа  пожаров и погибших на них граждан наблюдается  </w:t>
      </w:r>
      <w:r w:rsidR="005C4005" w:rsidRPr="00EC419C">
        <w:rPr>
          <w:sz w:val="28"/>
          <w:szCs w:val="28"/>
        </w:rPr>
        <w:t xml:space="preserve">в </w:t>
      </w:r>
      <w:r w:rsidR="000035BE" w:rsidRPr="00EC419C">
        <w:rPr>
          <w:sz w:val="28"/>
          <w:szCs w:val="28"/>
        </w:rPr>
        <w:t xml:space="preserve"> </w:t>
      </w:r>
      <w:r w:rsidR="004601C3" w:rsidRPr="00EC419C">
        <w:rPr>
          <w:sz w:val="28"/>
          <w:szCs w:val="28"/>
        </w:rPr>
        <w:t xml:space="preserve">Полетаевском, Долгодеревенском, Алишевском,  Саргазинском, Рощинском, Солнечном, Есаульском, Теченском,  Архангельском, Саккуловском </w:t>
      </w:r>
      <w:r w:rsidR="00D473DF" w:rsidRPr="00EC419C">
        <w:rPr>
          <w:sz w:val="28"/>
          <w:szCs w:val="28"/>
        </w:rPr>
        <w:t>сельских поселениях.</w:t>
      </w:r>
    </w:p>
    <w:p w:rsidR="000035BE" w:rsidRPr="00EA2FBD" w:rsidRDefault="000035BE" w:rsidP="000035BE">
      <w:pPr>
        <w:ind w:firstLine="720"/>
        <w:rPr>
          <w:sz w:val="28"/>
          <w:szCs w:val="28"/>
        </w:rPr>
      </w:pPr>
      <w:r w:rsidRPr="00EC419C">
        <w:rPr>
          <w:sz w:val="28"/>
          <w:szCs w:val="28"/>
        </w:rPr>
        <w:t xml:space="preserve">Рост  числа  пожаров и травматизма граждан наблюдается  в  </w:t>
      </w:r>
      <w:r w:rsidR="00EC419C" w:rsidRPr="00EC419C">
        <w:rPr>
          <w:sz w:val="28"/>
          <w:szCs w:val="28"/>
        </w:rPr>
        <w:t xml:space="preserve">Полетаевском, Долгодеревенском, Алишевском,  Саргазинском, Рощинском, Солнечном, Есаульском, Теченском,  Архангельском </w:t>
      </w:r>
      <w:r w:rsidRPr="00EC419C">
        <w:rPr>
          <w:sz w:val="28"/>
          <w:szCs w:val="28"/>
        </w:rPr>
        <w:t>сельских поселениях.</w:t>
      </w:r>
    </w:p>
    <w:sectPr w:rsidR="000035BE" w:rsidRPr="00EA2FBD" w:rsidSect="00BE1F04">
      <w:footerReference w:type="even" r:id="rId23"/>
      <w:footerReference w:type="default" r:id="rId24"/>
      <w:pgSz w:w="11906" w:h="16838" w:code="9"/>
      <w:pgMar w:top="851" w:right="794" w:bottom="851" w:left="90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CB" w:rsidRDefault="00F853CB">
      <w:r>
        <w:separator/>
      </w:r>
    </w:p>
  </w:endnote>
  <w:endnote w:type="continuationSeparator" w:id="0">
    <w:p w:rsidR="00F853CB" w:rsidRDefault="00F8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DB" w:rsidRDefault="00AE4D86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14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14DB">
      <w:rPr>
        <w:rStyle w:val="a9"/>
        <w:noProof/>
      </w:rPr>
      <w:t>9</w:t>
    </w:r>
    <w:r>
      <w:rPr>
        <w:rStyle w:val="a9"/>
      </w:rPr>
      <w:fldChar w:fldCharType="end"/>
    </w:r>
  </w:p>
  <w:p w:rsidR="009214DB" w:rsidRDefault="009214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DB" w:rsidRDefault="00AE4D86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14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2447">
      <w:rPr>
        <w:rStyle w:val="a9"/>
        <w:noProof/>
      </w:rPr>
      <w:t>9</w:t>
    </w:r>
    <w:r>
      <w:rPr>
        <w:rStyle w:val="a9"/>
      </w:rPr>
      <w:fldChar w:fldCharType="end"/>
    </w:r>
  </w:p>
  <w:p w:rsidR="009214DB" w:rsidRDefault="009214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CB" w:rsidRDefault="00F853CB">
      <w:r>
        <w:separator/>
      </w:r>
    </w:p>
  </w:footnote>
  <w:footnote w:type="continuationSeparator" w:id="0">
    <w:p w:rsidR="00F853CB" w:rsidRDefault="00F85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720"/>
    <w:multiLevelType w:val="hybridMultilevel"/>
    <w:tmpl w:val="34A4CAA4"/>
    <w:lvl w:ilvl="0" w:tplc="DE3AE9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762CE4"/>
    <w:multiLevelType w:val="hybridMultilevel"/>
    <w:tmpl w:val="FCA4E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36F72"/>
    <w:multiLevelType w:val="hybridMultilevel"/>
    <w:tmpl w:val="3E107C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8756F4"/>
    <w:multiLevelType w:val="hybridMultilevel"/>
    <w:tmpl w:val="781C2458"/>
    <w:lvl w:ilvl="0" w:tplc="CF08F2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B163C4"/>
    <w:multiLevelType w:val="hybridMultilevel"/>
    <w:tmpl w:val="5FD04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53A8A"/>
    <w:multiLevelType w:val="hybridMultilevel"/>
    <w:tmpl w:val="27A4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031C8"/>
    <w:multiLevelType w:val="hybridMultilevel"/>
    <w:tmpl w:val="FB9C4ACE"/>
    <w:lvl w:ilvl="0" w:tplc="DB78338C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7586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0EBB"/>
    <w:rsid w:val="00001DDA"/>
    <w:rsid w:val="00001F14"/>
    <w:rsid w:val="00002D3D"/>
    <w:rsid w:val="000031A8"/>
    <w:rsid w:val="000035BE"/>
    <w:rsid w:val="000037BF"/>
    <w:rsid w:val="00003907"/>
    <w:rsid w:val="00006AA2"/>
    <w:rsid w:val="00007F68"/>
    <w:rsid w:val="0001080C"/>
    <w:rsid w:val="000116A0"/>
    <w:rsid w:val="000119F7"/>
    <w:rsid w:val="000123D3"/>
    <w:rsid w:val="00012895"/>
    <w:rsid w:val="00012BE4"/>
    <w:rsid w:val="0001332D"/>
    <w:rsid w:val="00013DB0"/>
    <w:rsid w:val="00013F30"/>
    <w:rsid w:val="00014E28"/>
    <w:rsid w:val="000170FE"/>
    <w:rsid w:val="00017127"/>
    <w:rsid w:val="00017EDD"/>
    <w:rsid w:val="00022112"/>
    <w:rsid w:val="00022C82"/>
    <w:rsid w:val="0002341B"/>
    <w:rsid w:val="00024AE1"/>
    <w:rsid w:val="00024E93"/>
    <w:rsid w:val="0002501F"/>
    <w:rsid w:val="000255D4"/>
    <w:rsid w:val="00025F64"/>
    <w:rsid w:val="0002684E"/>
    <w:rsid w:val="00026AAC"/>
    <w:rsid w:val="00026F22"/>
    <w:rsid w:val="00027601"/>
    <w:rsid w:val="0003000D"/>
    <w:rsid w:val="000302A5"/>
    <w:rsid w:val="0003126A"/>
    <w:rsid w:val="00032245"/>
    <w:rsid w:val="00032F21"/>
    <w:rsid w:val="00033B97"/>
    <w:rsid w:val="0003443F"/>
    <w:rsid w:val="00035383"/>
    <w:rsid w:val="00035ED3"/>
    <w:rsid w:val="0004068F"/>
    <w:rsid w:val="00040E13"/>
    <w:rsid w:val="00042A51"/>
    <w:rsid w:val="0004476A"/>
    <w:rsid w:val="000448BF"/>
    <w:rsid w:val="0004599F"/>
    <w:rsid w:val="000460C1"/>
    <w:rsid w:val="0004655B"/>
    <w:rsid w:val="00046F11"/>
    <w:rsid w:val="000472C3"/>
    <w:rsid w:val="0004743B"/>
    <w:rsid w:val="000474F3"/>
    <w:rsid w:val="000477C8"/>
    <w:rsid w:val="0005021A"/>
    <w:rsid w:val="000510BA"/>
    <w:rsid w:val="00052DE8"/>
    <w:rsid w:val="000546DD"/>
    <w:rsid w:val="00056BA0"/>
    <w:rsid w:val="000570A8"/>
    <w:rsid w:val="00057B82"/>
    <w:rsid w:val="00057D5E"/>
    <w:rsid w:val="00061258"/>
    <w:rsid w:val="00061E98"/>
    <w:rsid w:val="0006245B"/>
    <w:rsid w:val="00062E54"/>
    <w:rsid w:val="0006339E"/>
    <w:rsid w:val="000634B4"/>
    <w:rsid w:val="00063A76"/>
    <w:rsid w:val="000642FA"/>
    <w:rsid w:val="000650C7"/>
    <w:rsid w:val="000654AE"/>
    <w:rsid w:val="00066772"/>
    <w:rsid w:val="00066AE3"/>
    <w:rsid w:val="00067D4D"/>
    <w:rsid w:val="00067D59"/>
    <w:rsid w:val="000701D2"/>
    <w:rsid w:val="00070CBB"/>
    <w:rsid w:val="00070E60"/>
    <w:rsid w:val="00070ED0"/>
    <w:rsid w:val="0007138B"/>
    <w:rsid w:val="0007250C"/>
    <w:rsid w:val="00072DBB"/>
    <w:rsid w:val="00073420"/>
    <w:rsid w:val="0007391E"/>
    <w:rsid w:val="00073B36"/>
    <w:rsid w:val="00075F67"/>
    <w:rsid w:val="000763DF"/>
    <w:rsid w:val="000768DF"/>
    <w:rsid w:val="0007724E"/>
    <w:rsid w:val="00077D46"/>
    <w:rsid w:val="0008373B"/>
    <w:rsid w:val="00083E7D"/>
    <w:rsid w:val="00085139"/>
    <w:rsid w:val="0008560B"/>
    <w:rsid w:val="0008590A"/>
    <w:rsid w:val="00086C49"/>
    <w:rsid w:val="00086D56"/>
    <w:rsid w:val="0008761D"/>
    <w:rsid w:val="000910FC"/>
    <w:rsid w:val="000918CE"/>
    <w:rsid w:val="000949A3"/>
    <w:rsid w:val="00095F76"/>
    <w:rsid w:val="000972A1"/>
    <w:rsid w:val="000A13CF"/>
    <w:rsid w:val="000A1A17"/>
    <w:rsid w:val="000A2632"/>
    <w:rsid w:val="000A2666"/>
    <w:rsid w:val="000A28D0"/>
    <w:rsid w:val="000A3131"/>
    <w:rsid w:val="000A3284"/>
    <w:rsid w:val="000A4766"/>
    <w:rsid w:val="000A5997"/>
    <w:rsid w:val="000A6839"/>
    <w:rsid w:val="000A703F"/>
    <w:rsid w:val="000A726C"/>
    <w:rsid w:val="000B0587"/>
    <w:rsid w:val="000B35AE"/>
    <w:rsid w:val="000B3951"/>
    <w:rsid w:val="000B4658"/>
    <w:rsid w:val="000B49C6"/>
    <w:rsid w:val="000B4AE8"/>
    <w:rsid w:val="000B5111"/>
    <w:rsid w:val="000B73E2"/>
    <w:rsid w:val="000B7914"/>
    <w:rsid w:val="000B7B89"/>
    <w:rsid w:val="000C0933"/>
    <w:rsid w:val="000C11A0"/>
    <w:rsid w:val="000C1260"/>
    <w:rsid w:val="000C12C3"/>
    <w:rsid w:val="000C2BAA"/>
    <w:rsid w:val="000C37CA"/>
    <w:rsid w:val="000C4D16"/>
    <w:rsid w:val="000D00DF"/>
    <w:rsid w:val="000D117C"/>
    <w:rsid w:val="000D1ED1"/>
    <w:rsid w:val="000D2388"/>
    <w:rsid w:val="000D4315"/>
    <w:rsid w:val="000D46F8"/>
    <w:rsid w:val="000D532E"/>
    <w:rsid w:val="000D5608"/>
    <w:rsid w:val="000D61E8"/>
    <w:rsid w:val="000D7DF7"/>
    <w:rsid w:val="000D7E95"/>
    <w:rsid w:val="000E0713"/>
    <w:rsid w:val="000E117C"/>
    <w:rsid w:val="000E4CD7"/>
    <w:rsid w:val="000E685C"/>
    <w:rsid w:val="000E7325"/>
    <w:rsid w:val="000E780C"/>
    <w:rsid w:val="000F0495"/>
    <w:rsid w:val="000F0B5B"/>
    <w:rsid w:val="000F2AE5"/>
    <w:rsid w:val="000F33A6"/>
    <w:rsid w:val="000F386F"/>
    <w:rsid w:val="000F4B97"/>
    <w:rsid w:val="000F4C9B"/>
    <w:rsid w:val="000F71E5"/>
    <w:rsid w:val="000F776F"/>
    <w:rsid w:val="001004A9"/>
    <w:rsid w:val="00100DE2"/>
    <w:rsid w:val="0010181E"/>
    <w:rsid w:val="00101A8B"/>
    <w:rsid w:val="00102893"/>
    <w:rsid w:val="00103E73"/>
    <w:rsid w:val="0010494C"/>
    <w:rsid w:val="001049AF"/>
    <w:rsid w:val="00104A6E"/>
    <w:rsid w:val="001057A0"/>
    <w:rsid w:val="001061FA"/>
    <w:rsid w:val="001062CF"/>
    <w:rsid w:val="001069EC"/>
    <w:rsid w:val="0010749A"/>
    <w:rsid w:val="001100DF"/>
    <w:rsid w:val="001107C5"/>
    <w:rsid w:val="00110975"/>
    <w:rsid w:val="00110B9F"/>
    <w:rsid w:val="00110C99"/>
    <w:rsid w:val="0011159A"/>
    <w:rsid w:val="00111A01"/>
    <w:rsid w:val="00113475"/>
    <w:rsid w:val="00114553"/>
    <w:rsid w:val="00115149"/>
    <w:rsid w:val="001159A4"/>
    <w:rsid w:val="00116958"/>
    <w:rsid w:val="001174DF"/>
    <w:rsid w:val="00117BD7"/>
    <w:rsid w:val="001224ED"/>
    <w:rsid w:val="00122A06"/>
    <w:rsid w:val="0012352A"/>
    <w:rsid w:val="00123736"/>
    <w:rsid w:val="0012475C"/>
    <w:rsid w:val="00125044"/>
    <w:rsid w:val="00125129"/>
    <w:rsid w:val="00127DB0"/>
    <w:rsid w:val="00127F9A"/>
    <w:rsid w:val="00132D85"/>
    <w:rsid w:val="00133D4F"/>
    <w:rsid w:val="00134045"/>
    <w:rsid w:val="001341A8"/>
    <w:rsid w:val="0013588C"/>
    <w:rsid w:val="00135C3B"/>
    <w:rsid w:val="0013634A"/>
    <w:rsid w:val="00136AB6"/>
    <w:rsid w:val="00137099"/>
    <w:rsid w:val="001375B5"/>
    <w:rsid w:val="001410CD"/>
    <w:rsid w:val="00143332"/>
    <w:rsid w:val="00143524"/>
    <w:rsid w:val="00144508"/>
    <w:rsid w:val="00144AD9"/>
    <w:rsid w:val="00144F96"/>
    <w:rsid w:val="00145DB7"/>
    <w:rsid w:val="00145FB6"/>
    <w:rsid w:val="00146FC3"/>
    <w:rsid w:val="00147064"/>
    <w:rsid w:val="00147BEC"/>
    <w:rsid w:val="001507E8"/>
    <w:rsid w:val="00150853"/>
    <w:rsid w:val="00150DD1"/>
    <w:rsid w:val="001510C7"/>
    <w:rsid w:val="001511DD"/>
    <w:rsid w:val="00151255"/>
    <w:rsid w:val="00151A04"/>
    <w:rsid w:val="00151BDE"/>
    <w:rsid w:val="00153C6C"/>
    <w:rsid w:val="00153F59"/>
    <w:rsid w:val="001544B6"/>
    <w:rsid w:val="0015554F"/>
    <w:rsid w:val="00156020"/>
    <w:rsid w:val="0015792D"/>
    <w:rsid w:val="0015797E"/>
    <w:rsid w:val="00160033"/>
    <w:rsid w:val="00160147"/>
    <w:rsid w:val="001607D3"/>
    <w:rsid w:val="001621E0"/>
    <w:rsid w:val="00163BA3"/>
    <w:rsid w:val="00164B68"/>
    <w:rsid w:val="0016750F"/>
    <w:rsid w:val="0016781F"/>
    <w:rsid w:val="00167870"/>
    <w:rsid w:val="00171B1F"/>
    <w:rsid w:val="00171B6D"/>
    <w:rsid w:val="001732F6"/>
    <w:rsid w:val="001747F5"/>
    <w:rsid w:val="00174B03"/>
    <w:rsid w:val="00174D08"/>
    <w:rsid w:val="00180434"/>
    <w:rsid w:val="001818C0"/>
    <w:rsid w:val="0018250E"/>
    <w:rsid w:val="001825E1"/>
    <w:rsid w:val="00182EA9"/>
    <w:rsid w:val="00183B77"/>
    <w:rsid w:val="00183BE6"/>
    <w:rsid w:val="00184061"/>
    <w:rsid w:val="001845F6"/>
    <w:rsid w:val="00186190"/>
    <w:rsid w:val="00186271"/>
    <w:rsid w:val="00187B31"/>
    <w:rsid w:val="00190076"/>
    <w:rsid w:val="001904D4"/>
    <w:rsid w:val="00190CB0"/>
    <w:rsid w:val="001916F8"/>
    <w:rsid w:val="00192C88"/>
    <w:rsid w:val="00193A15"/>
    <w:rsid w:val="001967C8"/>
    <w:rsid w:val="001969DF"/>
    <w:rsid w:val="00196D36"/>
    <w:rsid w:val="00197475"/>
    <w:rsid w:val="0019786B"/>
    <w:rsid w:val="00197DC9"/>
    <w:rsid w:val="001A0602"/>
    <w:rsid w:val="001A0A5D"/>
    <w:rsid w:val="001A0FA8"/>
    <w:rsid w:val="001A1674"/>
    <w:rsid w:val="001A1B16"/>
    <w:rsid w:val="001A1DA7"/>
    <w:rsid w:val="001A203A"/>
    <w:rsid w:val="001A26EC"/>
    <w:rsid w:val="001A5BA2"/>
    <w:rsid w:val="001A60C3"/>
    <w:rsid w:val="001A61AB"/>
    <w:rsid w:val="001A6652"/>
    <w:rsid w:val="001A6D99"/>
    <w:rsid w:val="001A7C07"/>
    <w:rsid w:val="001B0AA2"/>
    <w:rsid w:val="001B1165"/>
    <w:rsid w:val="001B1F23"/>
    <w:rsid w:val="001B2F2D"/>
    <w:rsid w:val="001B3CC6"/>
    <w:rsid w:val="001B572F"/>
    <w:rsid w:val="001B6527"/>
    <w:rsid w:val="001C0040"/>
    <w:rsid w:val="001C09AB"/>
    <w:rsid w:val="001C1459"/>
    <w:rsid w:val="001C17DE"/>
    <w:rsid w:val="001C2EAA"/>
    <w:rsid w:val="001C303E"/>
    <w:rsid w:val="001C42E5"/>
    <w:rsid w:val="001C4A60"/>
    <w:rsid w:val="001C4C81"/>
    <w:rsid w:val="001C4F2D"/>
    <w:rsid w:val="001C51C5"/>
    <w:rsid w:val="001C5F73"/>
    <w:rsid w:val="001D012E"/>
    <w:rsid w:val="001D0341"/>
    <w:rsid w:val="001D03ED"/>
    <w:rsid w:val="001D0633"/>
    <w:rsid w:val="001D0718"/>
    <w:rsid w:val="001D153D"/>
    <w:rsid w:val="001D2BF2"/>
    <w:rsid w:val="001D2C1E"/>
    <w:rsid w:val="001D2FD6"/>
    <w:rsid w:val="001D3F5E"/>
    <w:rsid w:val="001D45AA"/>
    <w:rsid w:val="001D4DF0"/>
    <w:rsid w:val="001D5D05"/>
    <w:rsid w:val="001D6F8B"/>
    <w:rsid w:val="001D765D"/>
    <w:rsid w:val="001D7741"/>
    <w:rsid w:val="001E0219"/>
    <w:rsid w:val="001E021A"/>
    <w:rsid w:val="001E0F9E"/>
    <w:rsid w:val="001E194C"/>
    <w:rsid w:val="001E27C7"/>
    <w:rsid w:val="001E533E"/>
    <w:rsid w:val="001E5C29"/>
    <w:rsid w:val="001E6E0B"/>
    <w:rsid w:val="001F2E3F"/>
    <w:rsid w:val="001F3BAF"/>
    <w:rsid w:val="001F4221"/>
    <w:rsid w:val="001F467C"/>
    <w:rsid w:val="001F53D0"/>
    <w:rsid w:val="001F54FB"/>
    <w:rsid w:val="001F55D9"/>
    <w:rsid w:val="001F581B"/>
    <w:rsid w:val="001F64BF"/>
    <w:rsid w:val="001F675D"/>
    <w:rsid w:val="001F73B9"/>
    <w:rsid w:val="001F74DC"/>
    <w:rsid w:val="00201288"/>
    <w:rsid w:val="002019E8"/>
    <w:rsid w:val="00201B18"/>
    <w:rsid w:val="00205059"/>
    <w:rsid w:val="002059F2"/>
    <w:rsid w:val="00205BBB"/>
    <w:rsid w:val="00206330"/>
    <w:rsid w:val="00206999"/>
    <w:rsid w:val="00207C5F"/>
    <w:rsid w:val="00210133"/>
    <w:rsid w:val="00210141"/>
    <w:rsid w:val="002104FB"/>
    <w:rsid w:val="00211847"/>
    <w:rsid w:val="00211D06"/>
    <w:rsid w:val="00212934"/>
    <w:rsid w:val="00212ABE"/>
    <w:rsid w:val="00213C40"/>
    <w:rsid w:val="002146F1"/>
    <w:rsid w:val="002207BE"/>
    <w:rsid w:val="002225A7"/>
    <w:rsid w:val="0022261A"/>
    <w:rsid w:val="00222F9F"/>
    <w:rsid w:val="00223B7D"/>
    <w:rsid w:val="002252A8"/>
    <w:rsid w:val="002259D8"/>
    <w:rsid w:val="00226A0D"/>
    <w:rsid w:val="002271E5"/>
    <w:rsid w:val="00227C0E"/>
    <w:rsid w:val="00230BAC"/>
    <w:rsid w:val="00231EFD"/>
    <w:rsid w:val="002325BC"/>
    <w:rsid w:val="00232688"/>
    <w:rsid w:val="0023268E"/>
    <w:rsid w:val="00232C0B"/>
    <w:rsid w:val="0023371A"/>
    <w:rsid w:val="00234379"/>
    <w:rsid w:val="002362EE"/>
    <w:rsid w:val="002369C0"/>
    <w:rsid w:val="00240017"/>
    <w:rsid w:val="00240887"/>
    <w:rsid w:val="00241A39"/>
    <w:rsid w:val="00241E96"/>
    <w:rsid w:val="002423F5"/>
    <w:rsid w:val="00242DBD"/>
    <w:rsid w:val="00243A18"/>
    <w:rsid w:val="00243D98"/>
    <w:rsid w:val="00243FD8"/>
    <w:rsid w:val="00244272"/>
    <w:rsid w:val="00244C08"/>
    <w:rsid w:val="00244EFF"/>
    <w:rsid w:val="00245E5D"/>
    <w:rsid w:val="00247271"/>
    <w:rsid w:val="00250025"/>
    <w:rsid w:val="00251914"/>
    <w:rsid w:val="0025214B"/>
    <w:rsid w:val="00252ECB"/>
    <w:rsid w:val="00253634"/>
    <w:rsid w:val="00254412"/>
    <w:rsid w:val="00254731"/>
    <w:rsid w:val="002547F6"/>
    <w:rsid w:val="00254C5E"/>
    <w:rsid w:val="00255672"/>
    <w:rsid w:val="00255E75"/>
    <w:rsid w:val="00256B4F"/>
    <w:rsid w:val="0025786C"/>
    <w:rsid w:val="0026042A"/>
    <w:rsid w:val="002606D8"/>
    <w:rsid w:val="00260E28"/>
    <w:rsid w:val="00261178"/>
    <w:rsid w:val="00261D74"/>
    <w:rsid w:val="00263352"/>
    <w:rsid w:val="00263E5F"/>
    <w:rsid w:val="002642D2"/>
    <w:rsid w:val="002643C9"/>
    <w:rsid w:val="00264777"/>
    <w:rsid w:val="00264837"/>
    <w:rsid w:val="00265DD6"/>
    <w:rsid w:val="002662E1"/>
    <w:rsid w:val="00266E07"/>
    <w:rsid w:val="0026777D"/>
    <w:rsid w:val="002702C7"/>
    <w:rsid w:val="00270353"/>
    <w:rsid w:val="00270B61"/>
    <w:rsid w:val="002720F8"/>
    <w:rsid w:val="002727BF"/>
    <w:rsid w:val="00273706"/>
    <w:rsid w:val="00273E95"/>
    <w:rsid w:val="00274C6C"/>
    <w:rsid w:val="002754D2"/>
    <w:rsid w:val="00275625"/>
    <w:rsid w:val="0027628A"/>
    <w:rsid w:val="00276304"/>
    <w:rsid w:val="002817A9"/>
    <w:rsid w:val="002827E8"/>
    <w:rsid w:val="00283A91"/>
    <w:rsid w:val="00284257"/>
    <w:rsid w:val="00284CBD"/>
    <w:rsid w:val="0028506D"/>
    <w:rsid w:val="002861C6"/>
    <w:rsid w:val="00287679"/>
    <w:rsid w:val="0028785D"/>
    <w:rsid w:val="00287E46"/>
    <w:rsid w:val="00290263"/>
    <w:rsid w:val="00290F2A"/>
    <w:rsid w:val="00291C71"/>
    <w:rsid w:val="0029311A"/>
    <w:rsid w:val="002934E0"/>
    <w:rsid w:val="002936F6"/>
    <w:rsid w:val="00293AA2"/>
    <w:rsid w:val="00294F64"/>
    <w:rsid w:val="002950CA"/>
    <w:rsid w:val="002958ED"/>
    <w:rsid w:val="00295C9F"/>
    <w:rsid w:val="002963D2"/>
    <w:rsid w:val="00297FBB"/>
    <w:rsid w:val="002A1856"/>
    <w:rsid w:val="002A1C4C"/>
    <w:rsid w:val="002A4115"/>
    <w:rsid w:val="002A46EB"/>
    <w:rsid w:val="002A6B42"/>
    <w:rsid w:val="002B02BF"/>
    <w:rsid w:val="002B044D"/>
    <w:rsid w:val="002B08A7"/>
    <w:rsid w:val="002B129C"/>
    <w:rsid w:val="002B23C6"/>
    <w:rsid w:val="002B253D"/>
    <w:rsid w:val="002B2B18"/>
    <w:rsid w:val="002B364B"/>
    <w:rsid w:val="002B386B"/>
    <w:rsid w:val="002B445D"/>
    <w:rsid w:val="002B463D"/>
    <w:rsid w:val="002B4F16"/>
    <w:rsid w:val="002B54FB"/>
    <w:rsid w:val="002B6896"/>
    <w:rsid w:val="002C090B"/>
    <w:rsid w:val="002C0EA8"/>
    <w:rsid w:val="002C2A33"/>
    <w:rsid w:val="002C311E"/>
    <w:rsid w:val="002C324A"/>
    <w:rsid w:val="002C6078"/>
    <w:rsid w:val="002C66FE"/>
    <w:rsid w:val="002C6B85"/>
    <w:rsid w:val="002C71F7"/>
    <w:rsid w:val="002C7FD8"/>
    <w:rsid w:val="002D1493"/>
    <w:rsid w:val="002D2047"/>
    <w:rsid w:val="002D21D5"/>
    <w:rsid w:val="002D23A8"/>
    <w:rsid w:val="002D4613"/>
    <w:rsid w:val="002D470F"/>
    <w:rsid w:val="002D4D63"/>
    <w:rsid w:val="002D51A6"/>
    <w:rsid w:val="002D5C5F"/>
    <w:rsid w:val="002D6833"/>
    <w:rsid w:val="002D7914"/>
    <w:rsid w:val="002E0175"/>
    <w:rsid w:val="002E0898"/>
    <w:rsid w:val="002E12B0"/>
    <w:rsid w:val="002E1D17"/>
    <w:rsid w:val="002E32BC"/>
    <w:rsid w:val="002E3E61"/>
    <w:rsid w:val="002E4459"/>
    <w:rsid w:val="002E44B3"/>
    <w:rsid w:val="002E5192"/>
    <w:rsid w:val="002E51DA"/>
    <w:rsid w:val="002F0778"/>
    <w:rsid w:val="002F1E10"/>
    <w:rsid w:val="002F1FE5"/>
    <w:rsid w:val="002F2D6D"/>
    <w:rsid w:val="002F35DC"/>
    <w:rsid w:val="002F41BE"/>
    <w:rsid w:val="002F4354"/>
    <w:rsid w:val="002F4D3C"/>
    <w:rsid w:val="002F78AA"/>
    <w:rsid w:val="00301EFF"/>
    <w:rsid w:val="00302146"/>
    <w:rsid w:val="0030268C"/>
    <w:rsid w:val="00303749"/>
    <w:rsid w:val="00303A69"/>
    <w:rsid w:val="00303B7D"/>
    <w:rsid w:val="00304001"/>
    <w:rsid w:val="0030403F"/>
    <w:rsid w:val="00305D32"/>
    <w:rsid w:val="0030648B"/>
    <w:rsid w:val="00306B55"/>
    <w:rsid w:val="00306F1B"/>
    <w:rsid w:val="00310280"/>
    <w:rsid w:val="0031073E"/>
    <w:rsid w:val="00310A9F"/>
    <w:rsid w:val="00311135"/>
    <w:rsid w:val="00311754"/>
    <w:rsid w:val="00311B47"/>
    <w:rsid w:val="003124E1"/>
    <w:rsid w:val="00312A02"/>
    <w:rsid w:val="003140B6"/>
    <w:rsid w:val="003146A6"/>
    <w:rsid w:val="003149EB"/>
    <w:rsid w:val="00314CD3"/>
    <w:rsid w:val="0031577D"/>
    <w:rsid w:val="00315E01"/>
    <w:rsid w:val="00316830"/>
    <w:rsid w:val="003168DF"/>
    <w:rsid w:val="00316BC5"/>
    <w:rsid w:val="00320722"/>
    <w:rsid w:val="00322527"/>
    <w:rsid w:val="00323590"/>
    <w:rsid w:val="003238FA"/>
    <w:rsid w:val="00323F08"/>
    <w:rsid w:val="00324ED1"/>
    <w:rsid w:val="00325139"/>
    <w:rsid w:val="003252DC"/>
    <w:rsid w:val="003252E5"/>
    <w:rsid w:val="00330D90"/>
    <w:rsid w:val="00330DBD"/>
    <w:rsid w:val="00330EB5"/>
    <w:rsid w:val="0033331F"/>
    <w:rsid w:val="00334810"/>
    <w:rsid w:val="003349A5"/>
    <w:rsid w:val="003354E8"/>
    <w:rsid w:val="003358DF"/>
    <w:rsid w:val="00337DE6"/>
    <w:rsid w:val="00341E72"/>
    <w:rsid w:val="003433C3"/>
    <w:rsid w:val="00345B08"/>
    <w:rsid w:val="00345C84"/>
    <w:rsid w:val="00351390"/>
    <w:rsid w:val="00353A1D"/>
    <w:rsid w:val="00355135"/>
    <w:rsid w:val="0035524F"/>
    <w:rsid w:val="003600D3"/>
    <w:rsid w:val="00360D5D"/>
    <w:rsid w:val="003627B0"/>
    <w:rsid w:val="003630DB"/>
    <w:rsid w:val="003635F4"/>
    <w:rsid w:val="00363627"/>
    <w:rsid w:val="0036399C"/>
    <w:rsid w:val="00363F0D"/>
    <w:rsid w:val="00365879"/>
    <w:rsid w:val="00365A27"/>
    <w:rsid w:val="00366C3D"/>
    <w:rsid w:val="00366C95"/>
    <w:rsid w:val="00366FE3"/>
    <w:rsid w:val="00371008"/>
    <w:rsid w:val="00371136"/>
    <w:rsid w:val="00372B2B"/>
    <w:rsid w:val="003737C6"/>
    <w:rsid w:val="00373B34"/>
    <w:rsid w:val="00374389"/>
    <w:rsid w:val="0037518E"/>
    <w:rsid w:val="0037729D"/>
    <w:rsid w:val="00380032"/>
    <w:rsid w:val="00380B5A"/>
    <w:rsid w:val="0038145B"/>
    <w:rsid w:val="00381C7B"/>
    <w:rsid w:val="00383756"/>
    <w:rsid w:val="00383937"/>
    <w:rsid w:val="00383BB3"/>
    <w:rsid w:val="003841C9"/>
    <w:rsid w:val="00385396"/>
    <w:rsid w:val="00385755"/>
    <w:rsid w:val="00386554"/>
    <w:rsid w:val="00386900"/>
    <w:rsid w:val="00386B8F"/>
    <w:rsid w:val="003871B7"/>
    <w:rsid w:val="00387B21"/>
    <w:rsid w:val="003904AF"/>
    <w:rsid w:val="00390A8D"/>
    <w:rsid w:val="00390AD8"/>
    <w:rsid w:val="003910C6"/>
    <w:rsid w:val="003911FD"/>
    <w:rsid w:val="0039160D"/>
    <w:rsid w:val="00393362"/>
    <w:rsid w:val="00393EA9"/>
    <w:rsid w:val="003959D7"/>
    <w:rsid w:val="003963FE"/>
    <w:rsid w:val="00396EF4"/>
    <w:rsid w:val="00397793"/>
    <w:rsid w:val="003A06BF"/>
    <w:rsid w:val="003A152E"/>
    <w:rsid w:val="003A21C4"/>
    <w:rsid w:val="003A2274"/>
    <w:rsid w:val="003A23B8"/>
    <w:rsid w:val="003A2404"/>
    <w:rsid w:val="003A2C79"/>
    <w:rsid w:val="003A2C7B"/>
    <w:rsid w:val="003A5752"/>
    <w:rsid w:val="003A6008"/>
    <w:rsid w:val="003A69F5"/>
    <w:rsid w:val="003A7694"/>
    <w:rsid w:val="003A7B05"/>
    <w:rsid w:val="003B0A34"/>
    <w:rsid w:val="003B1B84"/>
    <w:rsid w:val="003B5306"/>
    <w:rsid w:val="003B5C7F"/>
    <w:rsid w:val="003B6AE5"/>
    <w:rsid w:val="003B7396"/>
    <w:rsid w:val="003B73B0"/>
    <w:rsid w:val="003B7604"/>
    <w:rsid w:val="003B7874"/>
    <w:rsid w:val="003B7B13"/>
    <w:rsid w:val="003C2308"/>
    <w:rsid w:val="003C2BC1"/>
    <w:rsid w:val="003C3EE5"/>
    <w:rsid w:val="003C536D"/>
    <w:rsid w:val="003C59D2"/>
    <w:rsid w:val="003C65F8"/>
    <w:rsid w:val="003C7C99"/>
    <w:rsid w:val="003D0CA3"/>
    <w:rsid w:val="003D1B65"/>
    <w:rsid w:val="003D1CC8"/>
    <w:rsid w:val="003D2487"/>
    <w:rsid w:val="003D2F3B"/>
    <w:rsid w:val="003D3685"/>
    <w:rsid w:val="003D412C"/>
    <w:rsid w:val="003D49FF"/>
    <w:rsid w:val="003D786A"/>
    <w:rsid w:val="003E0974"/>
    <w:rsid w:val="003E1399"/>
    <w:rsid w:val="003E1664"/>
    <w:rsid w:val="003E234F"/>
    <w:rsid w:val="003E3B2B"/>
    <w:rsid w:val="003E3B9C"/>
    <w:rsid w:val="003E42D8"/>
    <w:rsid w:val="003E5629"/>
    <w:rsid w:val="003E5964"/>
    <w:rsid w:val="003E7F25"/>
    <w:rsid w:val="003F03C3"/>
    <w:rsid w:val="003F071D"/>
    <w:rsid w:val="003F0944"/>
    <w:rsid w:val="003F1DD9"/>
    <w:rsid w:val="003F2F2E"/>
    <w:rsid w:val="003F339A"/>
    <w:rsid w:val="003F3CD2"/>
    <w:rsid w:val="003F70D4"/>
    <w:rsid w:val="004008DF"/>
    <w:rsid w:val="004009C8"/>
    <w:rsid w:val="00401B4D"/>
    <w:rsid w:val="00401BCF"/>
    <w:rsid w:val="00401D91"/>
    <w:rsid w:val="00401E5E"/>
    <w:rsid w:val="004027F2"/>
    <w:rsid w:val="0040446C"/>
    <w:rsid w:val="004065D2"/>
    <w:rsid w:val="0040688F"/>
    <w:rsid w:val="00407F89"/>
    <w:rsid w:val="0041010C"/>
    <w:rsid w:val="004104C8"/>
    <w:rsid w:val="00410EC7"/>
    <w:rsid w:val="00411349"/>
    <w:rsid w:val="00411F67"/>
    <w:rsid w:val="00413862"/>
    <w:rsid w:val="0041397A"/>
    <w:rsid w:val="0041418D"/>
    <w:rsid w:val="00414DF6"/>
    <w:rsid w:val="0041554D"/>
    <w:rsid w:val="004174A6"/>
    <w:rsid w:val="0041793A"/>
    <w:rsid w:val="00417CD5"/>
    <w:rsid w:val="004200FB"/>
    <w:rsid w:val="004208CA"/>
    <w:rsid w:val="004213D5"/>
    <w:rsid w:val="00421404"/>
    <w:rsid w:val="00422986"/>
    <w:rsid w:val="00422AB9"/>
    <w:rsid w:val="00423B3C"/>
    <w:rsid w:val="00424242"/>
    <w:rsid w:val="00424A2F"/>
    <w:rsid w:val="00424C31"/>
    <w:rsid w:val="004258D5"/>
    <w:rsid w:val="00425A25"/>
    <w:rsid w:val="00425C80"/>
    <w:rsid w:val="00426C83"/>
    <w:rsid w:val="00426CA9"/>
    <w:rsid w:val="00426E8F"/>
    <w:rsid w:val="0042728A"/>
    <w:rsid w:val="00427333"/>
    <w:rsid w:val="0042777A"/>
    <w:rsid w:val="00427D6D"/>
    <w:rsid w:val="0043029C"/>
    <w:rsid w:val="00430838"/>
    <w:rsid w:val="00431A05"/>
    <w:rsid w:val="004339EA"/>
    <w:rsid w:val="00434ADD"/>
    <w:rsid w:val="00436EA3"/>
    <w:rsid w:val="00437ED4"/>
    <w:rsid w:val="004410CF"/>
    <w:rsid w:val="0044143B"/>
    <w:rsid w:val="00441544"/>
    <w:rsid w:val="00442455"/>
    <w:rsid w:val="00443A98"/>
    <w:rsid w:val="00443E91"/>
    <w:rsid w:val="00444E37"/>
    <w:rsid w:val="00445FA9"/>
    <w:rsid w:val="00447BE1"/>
    <w:rsid w:val="00447F38"/>
    <w:rsid w:val="00451C35"/>
    <w:rsid w:val="004520DF"/>
    <w:rsid w:val="00453636"/>
    <w:rsid w:val="00453FA5"/>
    <w:rsid w:val="00454DC8"/>
    <w:rsid w:val="004551FC"/>
    <w:rsid w:val="00455D8E"/>
    <w:rsid w:val="00456A82"/>
    <w:rsid w:val="00456DF0"/>
    <w:rsid w:val="0045735F"/>
    <w:rsid w:val="004576E1"/>
    <w:rsid w:val="004601C3"/>
    <w:rsid w:val="00460B5C"/>
    <w:rsid w:val="00460DE3"/>
    <w:rsid w:val="004627C9"/>
    <w:rsid w:val="00462E40"/>
    <w:rsid w:val="004636EC"/>
    <w:rsid w:val="00463864"/>
    <w:rsid w:val="004638CF"/>
    <w:rsid w:val="00463E7F"/>
    <w:rsid w:val="00464A24"/>
    <w:rsid w:val="00465B37"/>
    <w:rsid w:val="00466CF5"/>
    <w:rsid w:val="0046779B"/>
    <w:rsid w:val="00467AD3"/>
    <w:rsid w:val="00467D1F"/>
    <w:rsid w:val="004709A4"/>
    <w:rsid w:val="00471986"/>
    <w:rsid w:val="00471E8C"/>
    <w:rsid w:val="00473361"/>
    <w:rsid w:val="00474A4A"/>
    <w:rsid w:val="00475300"/>
    <w:rsid w:val="0047592A"/>
    <w:rsid w:val="00476C40"/>
    <w:rsid w:val="00476E1C"/>
    <w:rsid w:val="00477DB2"/>
    <w:rsid w:val="004806A8"/>
    <w:rsid w:val="004817D1"/>
    <w:rsid w:val="00481B17"/>
    <w:rsid w:val="00481CC4"/>
    <w:rsid w:val="00482939"/>
    <w:rsid w:val="00483876"/>
    <w:rsid w:val="00483977"/>
    <w:rsid w:val="00483ABB"/>
    <w:rsid w:val="004846B1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1DEA"/>
    <w:rsid w:val="00492379"/>
    <w:rsid w:val="0049353D"/>
    <w:rsid w:val="00494A18"/>
    <w:rsid w:val="00494EF9"/>
    <w:rsid w:val="004951A7"/>
    <w:rsid w:val="0049671F"/>
    <w:rsid w:val="00497197"/>
    <w:rsid w:val="00497E6F"/>
    <w:rsid w:val="004A0E38"/>
    <w:rsid w:val="004A1812"/>
    <w:rsid w:val="004A1E33"/>
    <w:rsid w:val="004A231D"/>
    <w:rsid w:val="004A36BB"/>
    <w:rsid w:val="004A396D"/>
    <w:rsid w:val="004A40FA"/>
    <w:rsid w:val="004A49FA"/>
    <w:rsid w:val="004A500D"/>
    <w:rsid w:val="004A5C23"/>
    <w:rsid w:val="004A644B"/>
    <w:rsid w:val="004A652D"/>
    <w:rsid w:val="004B16FE"/>
    <w:rsid w:val="004B1D83"/>
    <w:rsid w:val="004B23CA"/>
    <w:rsid w:val="004B3088"/>
    <w:rsid w:val="004B3635"/>
    <w:rsid w:val="004B3B54"/>
    <w:rsid w:val="004B4075"/>
    <w:rsid w:val="004B459E"/>
    <w:rsid w:val="004B479E"/>
    <w:rsid w:val="004B4EA0"/>
    <w:rsid w:val="004B56C6"/>
    <w:rsid w:val="004B5FE4"/>
    <w:rsid w:val="004B79B4"/>
    <w:rsid w:val="004C1D75"/>
    <w:rsid w:val="004C213E"/>
    <w:rsid w:val="004C489E"/>
    <w:rsid w:val="004C69E0"/>
    <w:rsid w:val="004C6A88"/>
    <w:rsid w:val="004C7390"/>
    <w:rsid w:val="004C748F"/>
    <w:rsid w:val="004D09B6"/>
    <w:rsid w:val="004D107F"/>
    <w:rsid w:val="004D1B2E"/>
    <w:rsid w:val="004D2E1F"/>
    <w:rsid w:val="004D4331"/>
    <w:rsid w:val="004D5861"/>
    <w:rsid w:val="004D7A95"/>
    <w:rsid w:val="004D7FC5"/>
    <w:rsid w:val="004E1555"/>
    <w:rsid w:val="004E19D0"/>
    <w:rsid w:val="004E206A"/>
    <w:rsid w:val="004E2B1D"/>
    <w:rsid w:val="004E3ABA"/>
    <w:rsid w:val="004E5B9E"/>
    <w:rsid w:val="004E5EA3"/>
    <w:rsid w:val="004E6415"/>
    <w:rsid w:val="004E7131"/>
    <w:rsid w:val="004F07F0"/>
    <w:rsid w:val="004F42A0"/>
    <w:rsid w:val="004F46C0"/>
    <w:rsid w:val="004F496A"/>
    <w:rsid w:val="004F6BBF"/>
    <w:rsid w:val="004F6DAB"/>
    <w:rsid w:val="004F7DB1"/>
    <w:rsid w:val="00500977"/>
    <w:rsid w:val="005009D7"/>
    <w:rsid w:val="00500B51"/>
    <w:rsid w:val="00500C76"/>
    <w:rsid w:val="0050147C"/>
    <w:rsid w:val="00503C39"/>
    <w:rsid w:val="00503E2A"/>
    <w:rsid w:val="005050D6"/>
    <w:rsid w:val="005062DE"/>
    <w:rsid w:val="005078DB"/>
    <w:rsid w:val="00507D16"/>
    <w:rsid w:val="0051148D"/>
    <w:rsid w:val="00511AEB"/>
    <w:rsid w:val="00511BEE"/>
    <w:rsid w:val="0051332D"/>
    <w:rsid w:val="005137F4"/>
    <w:rsid w:val="00516787"/>
    <w:rsid w:val="00516CA5"/>
    <w:rsid w:val="00517AAE"/>
    <w:rsid w:val="00517CDC"/>
    <w:rsid w:val="00523065"/>
    <w:rsid w:val="0052338B"/>
    <w:rsid w:val="00523A38"/>
    <w:rsid w:val="00524125"/>
    <w:rsid w:val="0052538B"/>
    <w:rsid w:val="0052580D"/>
    <w:rsid w:val="00525899"/>
    <w:rsid w:val="00525CE7"/>
    <w:rsid w:val="00525DFA"/>
    <w:rsid w:val="00526B1F"/>
    <w:rsid w:val="0052760F"/>
    <w:rsid w:val="00530012"/>
    <w:rsid w:val="005324EE"/>
    <w:rsid w:val="00533773"/>
    <w:rsid w:val="00533E9C"/>
    <w:rsid w:val="00534850"/>
    <w:rsid w:val="005358D1"/>
    <w:rsid w:val="00535F55"/>
    <w:rsid w:val="005364BC"/>
    <w:rsid w:val="005366B3"/>
    <w:rsid w:val="00536CF9"/>
    <w:rsid w:val="00537282"/>
    <w:rsid w:val="00537965"/>
    <w:rsid w:val="00537D79"/>
    <w:rsid w:val="005420BC"/>
    <w:rsid w:val="00545C97"/>
    <w:rsid w:val="00546A7E"/>
    <w:rsid w:val="00546FC6"/>
    <w:rsid w:val="00547563"/>
    <w:rsid w:val="00547600"/>
    <w:rsid w:val="005502BE"/>
    <w:rsid w:val="005512BD"/>
    <w:rsid w:val="00551D7D"/>
    <w:rsid w:val="00552760"/>
    <w:rsid w:val="00552E36"/>
    <w:rsid w:val="005533A6"/>
    <w:rsid w:val="005537FC"/>
    <w:rsid w:val="00553AC6"/>
    <w:rsid w:val="00555F49"/>
    <w:rsid w:val="00556204"/>
    <w:rsid w:val="005562EC"/>
    <w:rsid w:val="00556CA7"/>
    <w:rsid w:val="0055786C"/>
    <w:rsid w:val="005608E6"/>
    <w:rsid w:val="00561992"/>
    <w:rsid w:val="0056337B"/>
    <w:rsid w:val="0056337F"/>
    <w:rsid w:val="005637A8"/>
    <w:rsid w:val="0056440E"/>
    <w:rsid w:val="00564C85"/>
    <w:rsid w:val="005650F7"/>
    <w:rsid w:val="005656A3"/>
    <w:rsid w:val="00565923"/>
    <w:rsid w:val="00566972"/>
    <w:rsid w:val="0056736D"/>
    <w:rsid w:val="00567476"/>
    <w:rsid w:val="005709AE"/>
    <w:rsid w:val="00570DF3"/>
    <w:rsid w:val="005749B5"/>
    <w:rsid w:val="00575259"/>
    <w:rsid w:val="00575F06"/>
    <w:rsid w:val="00576DF7"/>
    <w:rsid w:val="005812C4"/>
    <w:rsid w:val="00581C24"/>
    <w:rsid w:val="00581DC9"/>
    <w:rsid w:val="005820A3"/>
    <w:rsid w:val="00582FCC"/>
    <w:rsid w:val="005834AA"/>
    <w:rsid w:val="0058491C"/>
    <w:rsid w:val="00585BAF"/>
    <w:rsid w:val="00586E3E"/>
    <w:rsid w:val="00590340"/>
    <w:rsid w:val="0059142A"/>
    <w:rsid w:val="00591C34"/>
    <w:rsid w:val="00591D58"/>
    <w:rsid w:val="005921FA"/>
    <w:rsid w:val="005927E2"/>
    <w:rsid w:val="00592803"/>
    <w:rsid w:val="00593B45"/>
    <w:rsid w:val="00593E11"/>
    <w:rsid w:val="00594418"/>
    <w:rsid w:val="00594739"/>
    <w:rsid w:val="005953F0"/>
    <w:rsid w:val="00595B19"/>
    <w:rsid w:val="00595DB6"/>
    <w:rsid w:val="005961F3"/>
    <w:rsid w:val="00596998"/>
    <w:rsid w:val="005978EA"/>
    <w:rsid w:val="00597A01"/>
    <w:rsid w:val="005A04F1"/>
    <w:rsid w:val="005A090F"/>
    <w:rsid w:val="005A107C"/>
    <w:rsid w:val="005A1875"/>
    <w:rsid w:val="005A277C"/>
    <w:rsid w:val="005A2902"/>
    <w:rsid w:val="005A3309"/>
    <w:rsid w:val="005A37CC"/>
    <w:rsid w:val="005A3ED9"/>
    <w:rsid w:val="005A44D1"/>
    <w:rsid w:val="005A4BFB"/>
    <w:rsid w:val="005A53EF"/>
    <w:rsid w:val="005A5638"/>
    <w:rsid w:val="005A5F2C"/>
    <w:rsid w:val="005A6CEA"/>
    <w:rsid w:val="005A6D99"/>
    <w:rsid w:val="005B0235"/>
    <w:rsid w:val="005B037C"/>
    <w:rsid w:val="005B08F7"/>
    <w:rsid w:val="005B0A4C"/>
    <w:rsid w:val="005B0C31"/>
    <w:rsid w:val="005B0DEB"/>
    <w:rsid w:val="005B1C70"/>
    <w:rsid w:val="005B1D7D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EB1"/>
    <w:rsid w:val="005C0F3C"/>
    <w:rsid w:val="005C133E"/>
    <w:rsid w:val="005C27C9"/>
    <w:rsid w:val="005C37A1"/>
    <w:rsid w:val="005C3B9B"/>
    <w:rsid w:val="005C4005"/>
    <w:rsid w:val="005C4381"/>
    <w:rsid w:val="005C531E"/>
    <w:rsid w:val="005C5785"/>
    <w:rsid w:val="005C701B"/>
    <w:rsid w:val="005D086A"/>
    <w:rsid w:val="005D199E"/>
    <w:rsid w:val="005D2D3A"/>
    <w:rsid w:val="005D543A"/>
    <w:rsid w:val="005D5BC6"/>
    <w:rsid w:val="005D672C"/>
    <w:rsid w:val="005D727F"/>
    <w:rsid w:val="005D7873"/>
    <w:rsid w:val="005D7BD4"/>
    <w:rsid w:val="005E0441"/>
    <w:rsid w:val="005E226B"/>
    <w:rsid w:val="005E2A8E"/>
    <w:rsid w:val="005E2BEF"/>
    <w:rsid w:val="005E3BB1"/>
    <w:rsid w:val="005E48FE"/>
    <w:rsid w:val="005E4BCA"/>
    <w:rsid w:val="005E5F19"/>
    <w:rsid w:val="005E77EE"/>
    <w:rsid w:val="005E7E0D"/>
    <w:rsid w:val="005F0C39"/>
    <w:rsid w:val="005F129A"/>
    <w:rsid w:val="005F2204"/>
    <w:rsid w:val="005F2CF6"/>
    <w:rsid w:val="005F4016"/>
    <w:rsid w:val="005F45EE"/>
    <w:rsid w:val="005F4D97"/>
    <w:rsid w:val="005F525F"/>
    <w:rsid w:val="005F539A"/>
    <w:rsid w:val="005F6DB5"/>
    <w:rsid w:val="005F7E7C"/>
    <w:rsid w:val="0060050B"/>
    <w:rsid w:val="00600511"/>
    <w:rsid w:val="006019CD"/>
    <w:rsid w:val="00601E4E"/>
    <w:rsid w:val="006032F2"/>
    <w:rsid w:val="006052FA"/>
    <w:rsid w:val="006054BC"/>
    <w:rsid w:val="00606F4D"/>
    <w:rsid w:val="00607D3F"/>
    <w:rsid w:val="00610E83"/>
    <w:rsid w:val="006115F8"/>
    <w:rsid w:val="00611696"/>
    <w:rsid w:val="00613464"/>
    <w:rsid w:val="00613A04"/>
    <w:rsid w:val="00614F0D"/>
    <w:rsid w:val="006154AF"/>
    <w:rsid w:val="006155C8"/>
    <w:rsid w:val="006156AB"/>
    <w:rsid w:val="00615C26"/>
    <w:rsid w:val="00617262"/>
    <w:rsid w:val="0061736A"/>
    <w:rsid w:val="00620BC7"/>
    <w:rsid w:val="00622465"/>
    <w:rsid w:val="0062379C"/>
    <w:rsid w:val="006242EF"/>
    <w:rsid w:val="00624BB3"/>
    <w:rsid w:val="00624EA6"/>
    <w:rsid w:val="00624EB8"/>
    <w:rsid w:val="006275CF"/>
    <w:rsid w:val="00627DB6"/>
    <w:rsid w:val="00630207"/>
    <w:rsid w:val="00630638"/>
    <w:rsid w:val="00631371"/>
    <w:rsid w:val="00632DA6"/>
    <w:rsid w:val="00633B92"/>
    <w:rsid w:val="006349AB"/>
    <w:rsid w:val="00634F34"/>
    <w:rsid w:val="0063507B"/>
    <w:rsid w:val="00635444"/>
    <w:rsid w:val="00635D25"/>
    <w:rsid w:val="00635FD3"/>
    <w:rsid w:val="00636161"/>
    <w:rsid w:val="0063660E"/>
    <w:rsid w:val="00640CD4"/>
    <w:rsid w:val="00643911"/>
    <w:rsid w:val="00644D94"/>
    <w:rsid w:val="006457BD"/>
    <w:rsid w:val="00646224"/>
    <w:rsid w:val="006465E6"/>
    <w:rsid w:val="0064670D"/>
    <w:rsid w:val="00646E8F"/>
    <w:rsid w:val="006503F8"/>
    <w:rsid w:val="006504DD"/>
    <w:rsid w:val="00650B08"/>
    <w:rsid w:val="00650C89"/>
    <w:rsid w:val="006518A6"/>
    <w:rsid w:val="00653647"/>
    <w:rsid w:val="006547A2"/>
    <w:rsid w:val="00655356"/>
    <w:rsid w:val="006557AE"/>
    <w:rsid w:val="00655E7A"/>
    <w:rsid w:val="0065668A"/>
    <w:rsid w:val="00657315"/>
    <w:rsid w:val="00657336"/>
    <w:rsid w:val="00657730"/>
    <w:rsid w:val="00657963"/>
    <w:rsid w:val="00660727"/>
    <w:rsid w:val="00660DD5"/>
    <w:rsid w:val="00660F11"/>
    <w:rsid w:val="00661870"/>
    <w:rsid w:val="00661DEE"/>
    <w:rsid w:val="006625E2"/>
    <w:rsid w:val="00662DC7"/>
    <w:rsid w:val="00663825"/>
    <w:rsid w:val="00663C07"/>
    <w:rsid w:val="006655F0"/>
    <w:rsid w:val="00666AA1"/>
    <w:rsid w:val="006709F1"/>
    <w:rsid w:val="006710E2"/>
    <w:rsid w:val="006711C5"/>
    <w:rsid w:val="00672165"/>
    <w:rsid w:val="00672436"/>
    <w:rsid w:val="00673029"/>
    <w:rsid w:val="006730B4"/>
    <w:rsid w:val="00673DE0"/>
    <w:rsid w:val="00674CB8"/>
    <w:rsid w:val="00674CED"/>
    <w:rsid w:val="00675E97"/>
    <w:rsid w:val="0067773C"/>
    <w:rsid w:val="00680DD0"/>
    <w:rsid w:val="006812F8"/>
    <w:rsid w:val="006820A3"/>
    <w:rsid w:val="00684860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0C"/>
    <w:rsid w:val="006931CD"/>
    <w:rsid w:val="00693399"/>
    <w:rsid w:val="0069459A"/>
    <w:rsid w:val="00694976"/>
    <w:rsid w:val="0069631C"/>
    <w:rsid w:val="00696BBA"/>
    <w:rsid w:val="006A06A1"/>
    <w:rsid w:val="006A07B8"/>
    <w:rsid w:val="006A1AF0"/>
    <w:rsid w:val="006A1E35"/>
    <w:rsid w:val="006A22DA"/>
    <w:rsid w:val="006A3765"/>
    <w:rsid w:val="006A386D"/>
    <w:rsid w:val="006A4405"/>
    <w:rsid w:val="006A4534"/>
    <w:rsid w:val="006A4A8B"/>
    <w:rsid w:val="006A56F6"/>
    <w:rsid w:val="006A7B4C"/>
    <w:rsid w:val="006B054F"/>
    <w:rsid w:val="006B0E21"/>
    <w:rsid w:val="006B125B"/>
    <w:rsid w:val="006B175B"/>
    <w:rsid w:val="006B20C9"/>
    <w:rsid w:val="006B251C"/>
    <w:rsid w:val="006B2610"/>
    <w:rsid w:val="006B2BE8"/>
    <w:rsid w:val="006B2C55"/>
    <w:rsid w:val="006B38D2"/>
    <w:rsid w:val="006B3CF0"/>
    <w:rsid w:val="006B469D"/>
    <w:rsid w:val="006B4F6F"/>
    <w:rsid w:val="006B5797"/>
    <w:rsid w:val="006B5C4F"/>
    <w:rsid w:val="006B641C"/>
    <w:rsid w:val="006B6850"/>
    <w:rsid w:val="006B7D64"/>
    <w:rsid w:val="006C1032"/>
    <w:rsid w:val="006C1E05"/>
    <w:rsid w:val="006C20CD"/>
    <w:rsid w:val="006C2A18"/>
    <w:rsid w:val="006C312B"/>
    <w:rsid w:val="006C3238"/>
    <w:rsid w:val="006C462C"/>
    <w:rsid w:val="006C4776"/>
    <w:rsid w:val="006C6D53"/>
    <w:rsid w:val="006C77A0"/>
    <w:rsid w:val="006D0B8F"/>
    <w:rsid w:val="006D0BE4"/>
    <w:rsid w:val="006D1127"/>
    <w:rsid w:val="006D138B"/>
    <w:rsid w:val="006D194E"/>
    <w:rsid w:val="006D1F81"/>
    <w:rsid w:val="006D2085"/>
    <w:rsid w:val="006D21E6"/>
    <w:rsid w:val="006D3705"/>
    <w:rsid w:val="006D3AB2"/>
    <w:rsid w:val="006D44EC"/>
    <w:rsid w:val="006D4DEB"/>
    <w:rsid w:val="006D4E26"/>
    <w:rsid w:val="006D57BD"/>
    <w:rsid w:val="006D6113"/>
    <w:rsid w:val="006D64ED"/>
    <w:rsid w:val="006D6885"/>
    <w:rsid w:val="006D6A06"/>
    <w:rsid w:val="006D6D33"/>
    <w:rsid w:val="006E0D10"/>
    <w:rsid w:val="006E0E1E"/>
    <w:rsid w:val="006E11FD"/>
    <w:rsid w:val="006E1465"/>
    <w:rsid w:val="006E1B20"/>
    <w:rsid w:val="006E20CD"/>
    <w:rsid w:val="006E25F2"/>
    <w:rsid w:val="006E318D"/>
    <w:rsid w:val="006E3896"/>
    <w:rsid w:val="006E3F9C"/>
    <w:rsid w:val="006E50FE"/>
    <w:rsid w:val="006E5474"/>
    <w:rsid w:val="006E5BDE"/>
    <w:rsid w:val="006E70AA"/>
    <w:rsid w:val="006F0176"/>
    <w:rsid w:val="006F0BCA"/>
    <w:rsid w:val="006F20A9"/>
    <w:rsid w:val="006F2CDA"/>
    <w:rsid w:val="006F361A"/>
    <w:rsid w:val="006F4F4D"/>
    <w:rsid w:val="00700109"/>
    <w:rsid w:val="007002A6"/>
    <w:rsid w:val="00700751"/>
    <w:rsid w:val="00701275"/>
    <w:rsid w:val="0070215F"/>
    <w:rsid w:val="00702869"/>
    <w:rsid w:val="00703345"/>
    <w:rsid w:val="00704BE6"/>
    <w:rsid w:val="00705441"/>
    <w:rsid w:val="007059EF"/>
    <w:rsid w:val="00706810"/>
    <w:rsid w:val="00706C74"/>
    <w:rsid w:val="00706D06"/>
    <w:rsid w:val="007073E5"/>
    <w:rsid w:val="00707C00"/>
    <w:rsid w:val="007101AC"/>
    <w:rsid w:val="00710669"/>
    <w:rsid w:val="0071110D"/>
    <w:rsid w:val="00711553"/>
    <w:rsid w:val="007118D1"/>
    <w:rsid w:val="00711C7C"/>
    <w:rsid w:val="007122DB"/>
    <w:rsid w:val="00712F7C"/>
    <w:rsid w:val="007140D9"/>
    <w:rsid w:val="00714A12"/>
    <w:rsid w:val="00715D1E"/>
    <w:rsid w:val="0071661A"/>
    <w:rsid w:val="007172ED"/>
    <w:rsid w:val="00717B76"/>
    <w:rsid w:val="00720120"/>
    <w:rsid w:val="007213BD"/>
    <w:rsid w:val="00721ACE"/>
    <w:rsid w:val="00721B31"/>
    <w:rsid w:val="00721CE7"/>
    <w:rsid w:val="007222DA"/>
    <w:rsid w:val="0072285F"/>
    <w:rsid w:val="00722C97"/>
    <w:rsid w:val="00723173"/>
    <w:rsid w:val="0072404F"/>
    <w:rsid w:val="00726E54"/>
    <w:rsid w:val="00727821"/>
    <w:rsid w:val="00730095"/>
    <w:rsid w:val="00730678"/>
    <w:rsid w:val="00730771"/>
    <w:rsid w:val="00731210"/>
    <w:rsid w:val="007314DD"/>
    <w:rsid w:val="00732542"/>
    <w:rsid w:val="0073359C"/>
    <w:rsid w:val="00733F38"/>
    <w:rsid w:val="00734C37"/>
    <w:rsid w:val="00735BD7"/>
    <w:rsid w:val="00737902"/>
    <w:rsid w:val="00737916"/>
    <w:rsid w:val="00737DB0"/>
    <w:rsid w:val="00740054"/>
    <w:rsid w:val="00740DAA"/>
    <w:rsid w:val="00741178"/>
    <w:rsid w:val="00741588"/>
    <w:rsid w:val="007437DF"/>
    <w:rsid w:val="007439F7"/>
    <w:rsid w:val="00743BAA"/>
    <w:rsid w:val="00746A89"/>
    <w:rsid w:val="00747996"/>
    <w:rsid w:val="00753091"/>
    <w:rsid w:val="00753559"/>
    <w:rsid w:val="00753BC8"/>
    <w:rsid w:val="007552A2"/>
    <w:rsid w:val="007571B0"/>
    <w:rsid w:val="00757610"/>
    <w:rsid w:val="00760AF7"/>
    <w:rsid w:val="00760C4C"/>
    <w:rsid w:val="007614E9"/>
    <w:rsid w:val="00761706"/>
    <w:rsid w:val="00761CD9"/>
    <w:rsid w:val="00763163"/>
    <w:rsid w:val="00763C8D"/>
    <w:rsid w:val="007646B1"/>
    <w:rsid w:val="00764B4D"/>
    <w:rsid w:val="00765D40"/>
    <w:rsid w:val="007671A3"/>
    <w:rsid w:val="007703AA"/>
    <w:rsid w:val="007707FB"/>
    <w:rsid w:val="0077241D"/>
    <w:rsid w:val="00772A66"/>
    <w:rsid w:val="007737FE"/>
    <w:rsid w:val="00773B28"/>
    <w:rsid w:val="0077433C"/>
    <w:rsid w:val="0077551B"/>
    <w:rsid w:val="00775FC7"/>
    <w:rsid w:val="00777281"/>
    <w:rsid w:val="007774A1"/>
    <w:rsid w:val="0077782D"/>
    <w:rsid w:val="007820A7"/>
    <w:rsid w:val="007826DF"/>
    <w:rsid w:val="00784107"/>
    <w:rsid w:val="007849CB"/>
    <w:rsid w:val="00784BF1"/>
    <w:rsid w:val="00785376"/>
    <w:rsid w:val="00785727"/>
    <w:rsid w:val="0078763C"/>
    <w:rsid w:val="00787F34"/>
    <w:rsid w:val="007903DC"/>
    <w:rsid w:val="0079054C"/>
    <w:rsid w:val="007915A5"/>
    <w:rsid w:val="00791F4E"/>
    <w:rsid w:val="00792B6D"/>
    <w:rsid w:val="00793567"/>
    <w:rsid w:val="00794565"/>
    <w:rsid w:val="00795492"/>
    <w:rsid w:val="00795ABD"/>
    <w:rsid w:val="00796986"/>
    <w:rsid w:val="00797CC5"/>
    <w:rsid w:val="00797EF0"/>
    <w:rsid w:val="007A0534"/>
    <w:rsid w:val="007A10B2"/>
    <w:rsid w:val="007A295F"/>
    <w:rsid w:val="007A35C7"/>
    <w:rsid w:val="007A3790"/>
    <w:rsid w:val="007A4490"/>
    <w:rsid w:val="007A50F1"/>
    <w:rsid w:val="007A5485"/>
    <w:rsid w:val="007A5630"/>
    <w:rsid w:val="007A64FC"/>
    <w:rsid w:val="007A6600"/>
    <w:rsid w:val="007B124E"/>
    <w:rsid w:val="007B1ABB"/>
    <w:rsid w:val="007B280E"/>
    <w:rsid w:val="007B2CED"/>
    <w:rsid w:val="007B3272"/>
    <w:rsid w:val="007B3B71"/>
    <w:rsid w:val="007B5293"/>
    <w:rsid w:val="007B67D2"/>
    <w:rsid w:val="007B6955"/>
    <w:rsid w:val="007B77E6"/>
    <w:rsid w:val="007B7F15"/>
    <w:rsid w:val="007C1821"/>
    <w:rsid w:val="007C1A2A"/>
    <w:rsid w:val="007C4053"/>
    <w:rsid w:val="007C43CC"/>
    <w:rsid w:val="007C4751"/>
    <w:rsid w:val="007C5772"/>
    <w:rsid w:val="007C6CA8"/>
    <w:rsid w:val="007C7B07"/>
    <w:rsid w:val="007C7C61"/>
    <w:rsid w:val="007D02F5"/>
    <w:rsid w:val="007D0D77"/>
    <w:rsid w:val="007D15D7"/>
    <w:rsid w:val="007D16E1"/>
    <w:rsid w:val="007D1C35"/>
    <w:rsid w:val="007D2BC3"/>
    <w:rsid w:val="007D2F5D"/>
    <w:rsid w:val="007D4988"/>
    <w:rsid w:val="007D4E91"/>
    <w:rsid w:val="007D4FBD"/>
    <w:rsid w:val="007D5C98"/>
    <w:rsid w:val="007D7F99"/>
    <w:rsid w:val="007E1A48"/>
    <w:rsid w:val="007E37D6"/>
    <w:rsid w:val="007E38A1"/>
    <w:rsid w:val="007E40C8"/>
    <w:rsid w:val="007E4E41"/>
    <w:rsid w:val="007E6565"/>
    <w:rsid w:val="007E79EA"/>
    <w:rsid w:val="007F0359"/>
    <w:rsid w:val="007F0F29"/>
    <w:rsid w:val="007F133F"/>
    <w:rsid w:val="007F2251"/>
    <w:rsid w:val="007F2651"/>
    <w:rsid w:val="007F3E94"/>
    <w:rsid w:val="007F4C78"/>
    <w:rsid w:val="007F4FE4"/>
    <w:rsid w:val="007F5976"/>
    <w:rsid w:val="007F7229"/>
    <w:rsid w:val="007F728D"/>
    <w:rsid w:val="007F729F"/>
    <w:rsid w:val="008001C5"/>
    <w:rsid w:val="00800340"/>
    <w:rsid w:val="00800F91"/>
    <w:rsid w:val="008025C9"/>
    <w:rsid w:val="00802CE7"/>
    <w:rsid w:val="00803472"/>
    <w:rsid w:val="00803B17"/>
    <w:rsid w:val="00803E1B"/>
    <w:rsid w:val="00804DA6"/>
    <w:rsid w:val="00804F9E"/>
    <w:rsid w:val="00805582"/>
    <w:rsid w:val="008058C3"/>
    <w:rsid w:val="00805B47"/>
    <w:rsid w:val="008063F9"/>
    <w:rsid w:val="00806C7A"/>
    <w:rsid w:val="00806FEF"/>
    <w:rsid w:val="00807220"/>
    <w:rsid w:val="00807452"/>
    <w:rsid w:val="00810E7A"/>
    <w:rsid w:val="00811358"/>
    <w:rsid w:val="00811B6D"/>
    <w:rsid w:val="008121AE"/>
    <w:rsid w:val="00812B23"/>
    <w:rsid w:val="00812D47"/>
    <w:rsid w:val="00813D25"/>
    <w:rsid w:val="00814698"/>
    <w:rsid w:val="00814F8C"/>
    <w:rsid w:val="008159FC"/>
    <w:rsid w:val="00815DB9"/>
    <w:rsid w:val="008166B7"/>
    <w:rsid w:val="00816E81"/>
    <w:rsid w:val="00816EEA"/>
    <w:rsid w:val="00816F2D"/>
    <w:rsid w:val="008178D4"/>
    <w:rsid w:val="00821BBE"/>
    <w:rsid w:val="00822749"/>
    <w:rsid w:val="008228A3"/>
    <w:rsid w:val="0082388A"/>
    <w:rsid w:val="00831721"/>
    <w:rsid w:val="00831AAE"/>
    <w:rsid w:val="0083291A"/>
    <w:rsid w:val="00832F1C"/>
    <w:rsid w:val="0083340D"/>
    <w:rsid w:val="008336C7"/>
    <w:rsid w:val="008338EB"/>
    <w:rsid w:val="00833FA4"/>
    <w:rsid w:val="008340BC"/>
    <w:rsid w:val="0083788D"/>
    <w:rsid w:val="00837AF3"/>
    <w:rsid w:val="00837F26"/>
    <w:rsid w:val="00840E53"/>
    <w:rsid w:val="0084117A"/>
    <w:rsid w:val="00842B41"/>
    <w:rsid w:val="00843716"/>
    <w:rsid w:val="008438F4"/>
    <w:rsid w:val="008468F9"/>
    <w:rsid w:val="008477C0"/>
    <w:rsid w:val="008478E6"/>
    <w:rsid w:val="00847AC7"/>
    <w:rsid w:val="0085015E"/>
    <w:rsid w:val="008542F1"/>
    <w:rsid w:val="00854986"/>
    <w:rsid w:val="00855424"/>
    <w:rsid w:val="00857722"/>
    <w:rsid w:val="00860318"/>
    <w:rsid w:val="008606D8"/>
    <w:rsid w:val="00861338"/>
    <w:rsid w:val="00862657"/>
    <w:rsid w:val="00864B67"/>
    <w:rsid w:val="008658B8"/>
    <w:rsid w:val="00865D25"/>
    <w:rsid w:val="00865D2D"/>
    <w:rsid w:val="008677B6"/>
    <w:rsid w:val="00867969"/>
    <w:rsid w:val="00867A86"/>
    <w:rsid w:val="00867E52"/>
    <w:rsid w:val="00870048"/>
    <w:rsid w:val="0087005B"/>
    <w:rsid w:val="00870C57"/>
    <w:rsid w:val="00870F00"/>
    <w:rsid w:val="00870FC7"/>
    <w:rsid w:val="008711EE"/>
    <w:rsid w:val="00871CC3"/>
    <w:rsid w:val="00871CF1"/>
    <w:rsid w:val="00871F97"/>
    <w:rsid w:val="00871FAB"/>
    <w:rsid w:val="00872C6B"/>
    <w:rsid w:val="00873085"/>
    <w:rsid w:val="008734B1"/>
    <w:rsid w:val="00876E58"/>
    <w:rsid w:val="0087713F"/>
    <w:rsid w:val="0087774F"/>
    <w:rsid w:val="008802A9"/>
    <w:rsid w:val="008817FA"/>
    <w:rsid w:val="00881B07"/>
    <w:rsid w:val="00881C62"/>
    <w:rsid w:val="00881CA3"/>
    <w:rsid w:val="00881DF5"/>
    <w:rsid w:val="00881F71"/>
    <w:rsid w:val="008822AC"/>
    <w:rsid w:val="0088257C"/>
    <w:rsid w:val="00883963"/>
    <w:rsid w:val="0088470A"/>
    <w:rsid w:val="008847D8"/>
    <w:rsid w:val="00884963"/>
    <w:rsid w:val="00886913"/>
    <w:rsid w:val="00887542"/>
    <w:rsid w:val="00887BD4"/>
    <w:rsid w:val="00890AE7"/>
    <w:rsid w:val="00890F78"/>
    <w:rsid w:val="00891138"/>
    <w:rsid w:val="00892BD1"/>
    <w:rsid w:val="00892EDC"/>
    <w:rsid w:val="0089367D"/>
    <w:rsid w:val="0089468C"/>
    <w:rsid w:val="00896A08"/>
    <w:rsid w:val="00896AA8"/>
    <w:rsid w:val="00897616"/>
    <w:rsid w:val="008A0A85"/>
    <w:rsid w:val="008A1296"/>
    <w:rsid w:val="008A1C23"/>
    <w:rsid w:val="008A2447"/>
    <w:rsid w:val="008A2F2F"/>
    <w:rsid w:val="008A2F72"/>
    <w:rsid w:val="008A3613"/>
    <w:rsid w:val="008A37D9"/>
    <w:rsid w:val="008A3FE5"/>
    <w:rsid w:val="008A4CB2"/>
    <w:rsid w:val="008A5501"/>
    <w:rsid w:val="008A5CF4"/>
    <w:rsid w:val="008A5EF5"/>
    <w:rsid w:val="008A62ED"/>
    <w:rsid w:val="008A6551"/>
    <w:rsid w:val="008A65C7"/>
    <w:rsid w:val="008A729A"/>
    <w:rsid w:val="008B0189"/>
    <w:rsid w:val="008B0737"/>
    <w:rsid w:val="008B09E2"/>
    <w:rsid w:val="008B1047"/>
    <w:rsid w:val="008B1A29"/>
    <w:rsid w:val="008B1AE1"/>
    <w:rsid w:val="008B33C8"/>
    <w:rsid w:val="008B3B97"/>
    <w:rsid w:val="008B3D0F"/>
    <w:rsid w:val="008B4985"/>
    <w:rsid w:val="008B4A52"/>
    <w:rsid w:val="008B4ED7"/>
    <w:rsid w:val="008B6948"/>
    <w:rsid w:val="008C1522"/>
    <w:rsid w:val="008C2165"/>
    <w:rsid w:val="008C2213"/>
    <w:rsid w:val="008C2331"/>
    <w:rsid w:val="008C23E5"/>
    <w:rsid w:val="008C26BD"/>
    <w:rsid w:val="008C28B0"/>
    <w:rsid w:val="008C3F67"/>
    <w:rsid w:val="008C4023"/>
    <w:rsid w:val="008C44EA"/>
    <w:rsid w:val="008C49FB"/>
    <w:rsid w:val="008C4DCE"/>
    <w:rsid w:val="008C63A3"/>
    <w:rsid w:val="008C65FA"/>
    <w:rsid w:val="008C7A1B"/>
    <w:rsid w:val="008C7CDB"/>
    <w:rsid w:val="008D035D"/>
    <w:rsid w:val="008D0408"/>
    <w:rsid w:val="008D05E9"/>
    <w:rsid w:val="008D0784"/>
    <w:rsid w:val="008D0839"/>
    <w:rsid w:val="008D1CC1"/>
    <w:rsid w:val="008D3499"/>
    <w:rsid w:val="008D3B8B"/>
    <w:rsid w:val="008D502C"/>
    <w:rsid w:val="008D50A7"/>
    <w:rsid w:val="008D66D8"/>
    <w:rsid w:val="008E0ACE"/>
    <w:rsid w:val="008E114D"/>
    <w:rsid w:val="008E1BD7"/>
    <w:rsid w:val="008E26B2"/>
    <w:rsid w:val="008E347E"/>
    <w:rsid w:val="008E34CA"/>
    <w:rsid w:val="008E499F"/>
    <w:rsid w:val="008E4CB0"/>
    <w:rsid w:val="008E508E"/>
    <w:rsid w:val="008E52A6"/>
    <w:rsid w:val="008E5D04"/>
    <w:rsid w:val="008E6E00"/>
    <w:rsid w:val="008E7FF6"/>
    <w:rsid w:val="008F02E0"/>
    <w:rsid w:val="008F0FA9"/>
    <w:rsid w:val="008F121B"/>
    <w:rsid w:val="008F1403"/>
    <w:rsid w:val="008F292B"/>
    <w:rsid w:val="008F2D1B"/>
    <w:rsid w:val="008F3E51"/>
    <w:rsid w:val="008F471D"/>
    <w:rsid w:val="008F48E5"/>
    <w:rsid w:val="008F4A63"/>
    <w:rsid w:val="008F58CA"/>
    <w:rsid w:val="008F6E36"/>
    <w:rsid w:val="008F7840"/>
    <w:rsid w:val="00901ED7"/>
    <w:rsid w:val="0090323C"/>
    <w:rsid w:val="0090431F"/>
    <w:rsid w:val="00905223"/>
    <w:rsid w:val="0090530F"/>
    <w:rsid w:val="00905BC6"/>
    <w:rsid w:val="00905D45"/>
    <w:rsid w:val="009062BF"/>
    <w:rsid w:val="00907086"/>
    <w:rsid w:val="00907A71"/>
    <w:rsid w:val="009120B0"/>
    <w:rsid w:val="0091321E"/>
    <w:rsid w:val="009149EE"/>
    <w:rsid w:val="0091647A"/>
    <w:rsid w:val="009211AE"/>
    <w:rsid w:val="009214DB"/>
    <w:rsid w:val="00921670"/>
    <w:rsid w:val="009218D7"/>
    <w:rsid w:val="009227FA"/>
    <w:rsid w:val="00922861"/>
    <w:rsid w:val="00922F83"/>
    <w:rsid w:val="0092317A"/>
    <w:rsid w:val="009237A9"/>
    <w:rsid w:val="0092527D"/>
    <w:rsid w:val="009263A6"/>
    <w:rsid w:val="00926623"/>
    <w:rsid w:val="00926706"/>
    <w:rsid w:val="009269FB"/>
    <w:rsid w:val="00927299"/>
    <w:rsid w:val="00931861"/>
    <w:rsid w:val="00932687"/>
    <w:rsid w:val="009336FC"/>
    <w:rsid w:val="009337F9"/>
    <w:rsid w:val="00934EA7"/>
    <w:rsid w:val="00935024"/>
    <w:rsid w:val="00936734"/>
    <w:rsid w:val="009367D6"/>
    <w:rsid w:val="009371A4"/>
    <w:rsid w:val="00937A84"/>
    <w:rsid w:val="009408AA"/>
    <w:rsid w:val="00940F9D"/>
    <w:rsid w:val="00941674"/>
    <w:rsid w:val="009419E8"/>
    <w:rsid w:val="00943490"/>
    <w:rsid w:val="009457F1"/>
    <w:rsid w:val="00945F55"/>
    <w:rsid w:val="009461F5"/>
    <w:rsid w:val="009475DA"/>
    <w:rsid w:val="0095016F"/>
    <w:rsid w:val="00950981"/>
    <w:rsid w:val="00950B7E"/>
    <w:rsid w:val="009518CB"/>
    <w:rsid w:val="009543B3"/>
    <w:rsid w:val="00954481"/>
    <w:rsid w:val="009568D5"/>
    <w:rsid w:val="0095702B"/>
    <w:rsid w:val="0095704E"/>
    <w:rsid w:val="009570AF"/>
    <w:rsid w:val="009602B7"/>
    <w:rsid w:val="009609E1"/>
    <w:rsid w:val="009621A9"/>
    <w:rsid w:val="00962E0B"/>
    <w:rsid w:val="00962F23"/>
    <w:rsid w:val="009639EF"/>
    <w:rsid w:val="00964487"/>
    <w:rsid w:val="0096451D"/>
    <w:rsid w:val="0096463C"/>
    <w:rsid w:val="00964EFF"/>
    <w:rsid w:val="009650A6"/>
    <w:rsid w:val="009655D1"/>
    <w:rsid w:val="0096607C"/>
    <w:rsid w:val="00966F95"/>
    <w:rsid w:val="00970C16"/>
    <w:rsid w:val="00970D4E"/>
    <w:rsid w:val="009717FA"/>
    <w:rsid w:val="00971B56"/>
    <w:rsid w:val="009729CD"/>
    <w:rsid w:val="00973080"/>
    <w:rsid w:val="00974465"/>
    <w:rsid w:val="00975643"/>
    <w:rsid w:val="0097649E"/>
    <w:rsid w:val="00977E6B"/>
    <w:rsid w:val="00980328"/>
    <w:rsid w:val="00981096"/>
    <w:rsid w:val="00981131"/>
    <w:rsid w:val="009827C8"/>
    <w:rsid w:val="00982E91"/>
    <w:rsid w:val="00983C83"/>
    <w:rsid w:val="00985A9B"/>
    <w:rsid w:val="0098638E"/>
    <w:rsid w:val="0098733A"/>
    <w:rsid w:val="00987895"/>
    <w:rsid w:val="009910DA"/>
    <w:rsid w:val="0099167A"/>
    <w:rsid w:val="009924F8"/>
    <w:rsid w:val="009929B7"/>
    <w:rsid w:val="00993311"/>
    <w:rsid w:val="009936E4"/>
    <w:rsid w:val="009947A3"/>
    <w:rsid w:val="00994FA4"/>
    <w:rsid w:val="00995C2D"/>
    <w:rsid w:val="009963D7"/>
    <w:rsid w:val="0099656B"/>
    <w:rsid w:val="00996573"/>
    <w:rsid w:val="00997331"/>
    <w:rsid w:val="0099738D"/>
    <w:rsid w:val="00997835"/>
    <w:rsid w:val="009A076F"/>
    <w:rsid w:val="009A0C86"/>
    <w:rsid w:val="009A103B"/>
    <w:rsid w:val="009A11D8"/>
    <w:rsid w:val="009A1966"/>
    <w:rsid w:val="009A25B5"/>
    <w:rsid w:val="009A3E6F"/>
    <w:rsid w:val="009A4170"/>
    <w:rsid w:val="009A46D4"/>
    <w:rsid w:val="009A51BB"/>
    <w:rsid w:val="009A610D"/>
    <w:rsid w:val="009A6249"/>
    <w:rsid w:val="009A659F"/>
    <w:rsid w:val="009A65EC"/>
    <w:rsid w:val="009A6784"/>
    <w:rsid w:val="009A740C"/>
    <w:rsid w:val="009A7AF9"/>
    <w:rsid w:val="009B0A32"/>
    <w:rsid w:val="009B1848"/>
    <w:rsid w:val="009B1A9B"/>
    <w:rsid w:val="009B1DB4"/>
    <w:rsid w:val="009B20D9"/>
    <w:rsid w:val="009B276E"/>
    <w:rsid w:val="009B294E"/>
    <w:rsid w:val="009B2D24"/>
    <w:rsid w:val="009B31D6"/>
    <w:rsid w:val="009B3B13"/>
    <w:rsid w:val="009B3B81"/>
    <w:rsid w:val="009B3BB3"/>
    <w:rsid w:val="009B5AA0"/>
    <w:rsid w:val="009B64D0"/>
    <w:rsid w:val="009B6ADC"/>
    <w:rsid w:val="009B7D65"/>
    <w:rsid w:val="009C04BB"/>
    <w:rsid w:val="009C0800"/>
    <w:rsid w:val="009C2263"/>
    <w:rsid w:val="009C2409"/>
    <w:rsid w:val="009C263C"/>
    <w:rsid w:val="009C2A4D"/>
    <w:rsid w:val="009C30A5"/>
    <w:rsid w:val="009C31A9"/>
    <w:rsid w:val="009C31C7"/>
    <w:rsid w:val="009C4315"/>
    <w:rsid w:val="009C465E"/>
    <w:rsid w:val="009C5223"/>
    <w:rsid w:val="009C6A4A"/>
    <w:rsid w:val="009D0184"/>
    <w:rsid w:val="009D090A"/>
    <w:rsid w:val="009D0B5C"/>
    <w:rsid w:val="009D0BAB"/>
    <w:rsid w:val="009D1057"/>
    <w:rsid w:val="009D1865"/>
    <w:rsid w:val="009D4237"/>
    <w:rsid w:val="009D71BA"/>
    <w:rsid w:val="009D72B6"/>
    <w:rsid w:val="009E02FF"/>
    <w:rsid w:val="009E0BE2"/>
    <w:rsid w:val="009E0FE8"/>
    <w:rsid w:val="009E2928"/>
    <w:rsid w:val="009E3B9A"/>
    <w:rsid w:val="009E542D"/>
    <w:rsid w:val="009E554A"/>
    <w:rsid w:val="009E5F14"/>
    <w:rsid w:val="009E66AA"/>
    <w:rsid w:val="009F0AB1"/>
    <w:rsid w:val="009F18F9"/>
    <w:rsid w:val="009F37B4"/>
    <w:rsid w:val="009F5B4C"/>
    <w:rsid w:val="009F5BCA"/>
    <w:rsid w:val="009F5D79"/>
    <w:rsid w:val="009F62F8"/>
    <w:rsid w:val="009F7AFD"/>
    <w:rsid w:val="009F7EC0"/>
    <w:rsid w:val="00A00743"/>
    <w:rsid w:val="00A01190"/>
    <w:rsid w:val="00A019B0"/>
    <w:rsid w:val="00A02444"/>
    <w:rsid w:val="00A024D0"/>
    <w:rsid w:val="00A02B46"/>
    <w:rsid w:val="00A031B4"/>
    <w:rsid w:val="00A0322D"/>
    <w:rsid w:val="00A035EB"/>
    <w:rsid w:val="00A03CBC"/>
    <w:rsid w:val="00A04682"/>
    <w:rsid w:val="00A04EE8"/>
    <w:rsid w:val="00A07742"/>
    <w:rsid w:val="00A07762"/>
    <w:rsid w:val="00A07D1B"/>
    <w:rsid w:val="00A11314"/>
    <w:rsid w:val="00A11833"/>
    <w:rsid w:val="00A13A90"/>
    <w:rsid w:val="00A13AB2"/>
    <w:rsid w:val="00A13DA2"/>
    <w:rsid w:val="00A14CBA"/>
    <w:rsid w:val="00A15B3E"/>
    <w:rsid w:val="00A163E4"/>
    <w:rsid w:val="00A17E9B"/>
    <w:rsid w:val="00A209E6"/>
    <w:rsid w:val="00A20F25"/>
    <w:rsid w:val="00A22303"/>
    <w:rsid w:val="00A2348A"/>
    <w:rsid w:val="00A241DA"/>
    <w:rsid w:val="00A251AF"/>
    <w:rsid w:val="00A265BE"/>
    <w:rsid w:val="00A268F1"/>
    <w:rsid w:val="00A26EBD"/>
    <w:rsid w:val="00A27920"/>
    <w:rsid w:val="00A30063"/>
    <w:rsid w:val="00A30B3E"/>
    <w:rsid w:val="00A31878"/>
    <w:rsid w:val="00A31A5F"/>
    <w:rsid w:val="00A31E1C"/>
    <w:rsid w:val="00A324F5"/>
    <w:rsid w:val="00A32861"/>
    <w:rsid w:val="00A32A07"/>
    <w:rsid w:val="00A333F0"/>
    <w:rsid w:val="00A33724"/>
    <w:rsid w:val="00A337E0"/>
    <w:rsid w:val="00A36D8F"/>
    <w:rsid w:val="00A36E1A"/>
    <w:rsid w:val="00A3757D"/>
    <w:rsid w:val="00A37674"/>
    <w:rsid w:val="00A378A5"/>
    <w:rsid w:val="00A40EDE"/>
    <w:rsid w:val="00A432C0"/>
    <w:rsid w:val="00A43EC1"/>
    <w:rsid w:val="00A440AB"/>
    <w:rsid w:val="00A4564F"/>
    <w:rsid w:val="00A45AA6"/>
    <w:rsid w:val="00A45D50"/>
    <w:rsid w:val="00A461E6"/>
    <w:rsid w:val="00A46BBA"/>
    <w:rsid w:val="00A46FA9"/>
    <w:rsid w:val="00A50EBE"/>
    <w:rsid w:val="00A53A36"/>
    <w:rsid w:val="00A54ADE"/>
    <w:rsid w:val="00A55E0E"/>
    <w:rsid w:val="00A56FF5"/>
    <w:rsid w:val="00A578B1"/>
    <w:rsid w:val="00A60D6E"/>
    <w:rsid w:val="00A611DC"/>
    <w:rsid w:val="00A63596"/>
    <w:rsid w:val="00A639BD"/>
    <w:rsid w:val="00A6510E"/>
    <w:rsid w:val="00A655B6"/>
    <w:rsid w:val="00A661DD"/>
    <w:rsid w:val="00A675C8"/>
    <w:rsid w:val="00A67B51"/>
    <w:rsid w:val="00A67D04"/>
    <w:rsid w:val="00A70B53"/>
    <w:rsid w:val="00A70D24"/>
    <w:rsid w:val="00A71104"/>
    <w:rsid w:val="00A7140F"/>
    <w:rsid w:val="00A719BE"/>
    <w:rsid w:val="00A71B7D"/>
    <w:rsid w:val="00A72CDA"/>
    <w:rsid w:val="00A761B2"/>
    <w:rsid w:val="00A775E0"/>
    <w:rsid w:val="00A80309"/>
    <w:rsid w:val="00A80D88"/>
    <w:rsid w:val="00A818D8"/>
    <w:rsid w:val="00A81B14"/>
    <w:rsid w:val="00A81E71"/>
    <w:rsid w:val="00A8216D"/>
    <w:rsid w:val="00A83870"/>
    <w:rsid w:val="00A83EB6"/>
    <w:rsid w:val="00A8436C"/>
    <w:rsid w:val="00A84416"/>
    <w:rsid w:val="00A84759"/>
    <w:rsid w:val="00A84854"/>
    <w:rsid w:val="00A848B5"/>
    <w:rsid w:val="00A84C7F"/>
    <w:rsid w:val="00A85CA9"/>
    <w:rsid w:val="00A85E66"/>
    <w:rsid w:val="00A86D87"/>
    <w:rsid w:val="00A8745D"/>
    <w:rsid w:val="00A87E1C"/>
    <w:rsid w:val="00A90E1A"/>
    <w:rsid w:val="00A916F5"/>
    <w:rsid w:val="00A94168"/>
    <w:rsid w:val="00A94E10"/>
    <w:rsid w:val="00A95117"/>
    <w:rsid w:val="00A9533F"/>
    <w:rsid w:val="00A964F8"/>
    <w:rsid w:val="00AA09CF"/>
    <w:rsid w:val="00AA135F"/>
    <w:rsid w:val="00AA158E"/>
    <w:rsid w:val="00AA1DC3"/>
    <w:rsid w:val="00AA2B41"/>
    <w:rsid w:val="00AA3D1A"/>
    <w:rsid w:val="00AA4375"/>
    <w:rsid w:val="00AA44D9"/>
    <w:rsid w:val="00AA4671"/>
    <w:rsid w:val="00AA46C7"/>
    <w:rsid w:val="00AA4E6C"/>
    <w:rsid w:val="00AA59A9"/>
    <w:rsid w:val="00AA6091"/>
    <w:rsid w:val="00AA74BD"/>
    <w:rsid w:val="00AA7B7B"/>
    <w:rsid w:val="00AB0D40"/>
    <w:rsid w:val="00AB20D7"/>
    <w:rsid w:val="00AB2177"/>
    <w:rsid w:val="00AB38CD"/>
    <w:rsid w:val="00AB553B"/>
    <w:rsid w:val="00AC09A1"/>
    <w:rsid w:val="00AC0E7C"/>
    <w:rsid w:val="00AC1B7C"/>
    <w:rsid w:val="00AC1CCF"/>
    <w:rsid w:val="00AC2A8E"/>
    <w:rsid w:val="00AC305E"/>
    <w:rsid w:val="00AC36C4"/>
    <w:rsid w:val="00AC3D80"/>
    <w:rsid w:val="00AC428B"/>
    <w:rsid w:val="00AC4C2C"/>
    <w:rsid w:val="00AC4F94"/>
    <w:rsid w:val="00AC5707"/>
    <w:rsid w:val="00AC6562"/>
    <w:rsid w:val="00AC6AD1"/>
    <w:rsid w:val="00AC6B17"/>
    <w:rsid w:val="00AC6D0C"/>
    <w:rsid w:val="00AD1475"/>
    <w:rsid w:val="00AD1538"/>
    <w:rsid w:val="00AD297F"/>
    <w:rsid w:val="00AD2A0D"/>
    <w:rsid w:val="00AD2B5F"/>
    <w:rsid w:val="00AD55A9"/>
    <w:rsid w:val="00AD5981"/>
    <w:rsid w:val="00AD5F22"/>
    <w:rsid w:val="00AD6018"/>
    <w:rsid w:val="00AD627F"/>
    <w:rsid w:val="00AD6721"/>
    <w:rsid w:val="00AD6AA9"/>
    <w:rsid w:val="00AD6FCB"/>
    <w:rsid w:val="00AD7463"/>
    <w:rsid w:val="00AD76EC"/>
    <w:rsid w:val="00AD7907"/>
    <w:rsid w:val="00AE006F"/>
    <w:rsid w:val="00AE00DB"/>
    <w:rsid w:val="00AE01BD"/>
    <w:rsid w:val="00AE0495"/>
    <w:rsid w:val="00AE1C9F"/>
    <w:rsid w:val="00AE37F1"/>
    <w:rsid w:val="00AE3A65"/>
    <w:rsid w:val="00AE4D86"/>
    <w:rsid w:val="00AE512D"/>
    <w:rsid w:val="00AE58B2"/>
    <w:rsid w:val="00AE69BE"/>
    <w:rsid w:val="00AF0625"/>
    <w:rsid w:val="00AF0804"/>
    <w:rsid w:val="00AF08ED"/>
    <w:rsid w:val="00AF0DAC"/>
    <w:rsid w:val="00AF0F9B"/>
    <w:rsid w:val="00AF1968"/>
    <w:rsid w:val="00AF2EB1"/>
    <w:rsid w:val="00AF444E"/>
    <w:rsid w:val="00AF48A5"/>
    <w:rsid w:val="00AF5015"/>
    <w:rsid w:val="00AF53AB"/>
    <w:rsid w:val="00AF55A2"/>
    <w:rsid w:val="00AF707E"/>
    <w:rsid w:val="00B00524"/>
    <w:rsid w:val="00B00BA9"/>
    <w:rsid w:val="00B01419"/>
    <w:rsid w:val="00B01824"/>
    <w:rsid w:val="00B02CA1"/>
    <w:rsid w:val="00B02D4E"/>
    <w:rsid w:val="00B0386F"/>
    <w:rsid w:val="00B044B0"/>
    <w:rsid w:val="00B0489A"/>
    <w:rsid w:val="00B049B1"/>
    <w:rsid w:val="00B04D13"/>
    <w:rsid w:val="00B051D1"/>
    <w:rsid w:val="00B05202"/>
    <w:rsid w:val="00B05944"/>
    <w:rsid w:val="00B05BF4"/>
    <w:rsid w:val="00B07DD9"/>
    <w:rsid w:val="00B07F6B"/>
    <w:rsid w:val="00B126A3"/>
    <w:rsid w:val="00B130B3"/>
    <w:rsid w:val="00B13532"/>
    <w:rsid w:val="00B13560"/>
    <w:rsid w:val="00B13773"/>
    <w:rsid w:val="00B15C58"/>
    <w:rsid w:val="00B17341"/>
    <w:rsid w:val="00B2025F"/>
    <w:rsid w:val="00B2094E"/>
    <w:rsid w:val="00B216FF"/>
    <w:rsid w:val="00B2292E"/>
    <w:rsid w:val="00B22C49"/>
    <w:rsid w:val="00B23583"/>
    <w:rsid w:val="00B24625"/>
    <w:rsid w:val="00B25625"/>
    <w:rsid w:val="00B25807"/>
    <w:rsid w:val="00B25A04"/>
    <w:rsid w:val="00B26E64"/>
    <w:rsid w:val="00B26FDA"/>
    <w:rsid w:val="00B27742"/>
    <w:rsid w:val="00B31FCA"/>
    <w:rsid w:val="00B32441"/>
    <w:rsid w:val="00B33A60"/>
    <w:rsid w:val="00B3473E"/>
    <w:rsid w:val="00B356A4"/>
    <w:rsid w:val="00B357CF"/>
    <w:rsid w:val="00B37E47"/>
    <w:rsid w:val="00B411F7"/>
    <w:rsid w:val="00B4159C"/>
    <w:rsid w:val="00B41E1A"/>
    <w:rsid w:val="00B428CC"/>
    <w:rsid w:val="00B43052"/>
    <w:rsid w:val="00B43223"/>
    <w:rsid w:val="00B43DB6"/>
    <w:rsid w:val="00B4445C"/>
    <w:rsid w:val="00B44C23"/>
    <w:rsid w:val="00B45E50"/>
    <w:rsid w:val="00B46152"/>
    <w:rsid w:val="00B46515"/>
    <w:rsid w:val="00B5083A"/>
    <w:rsid w:val="00B50CAB"/>
    <w:rsid w:val="00B50D3A"/>
    <w:rsid w:val="00B5136F"/>
    <w:rsid w:val="00B525E9"/>
    <w:rsid w:val="00B540B3"/>
    <w:rsid w:val="00B55A91"/>
    <w:rsid w:val="00B56182"/>
    <w:rsid w:val="00B564C2"/>
    <w:rsid w:val="00B56CAE"/>
    <w:rsid w:val="00B56E32"/>
    <w:rsid w:val="00B57568"/>
    <w:rsid w:val="00B6210D"/>
    <w:rsid w:val="00B65F26"/>
    <w:rsid w:val="00B66448"/>
    <w:rsid w:val="00B66F03"/>
    <w:rsid w:val="00B71A79"/>
    <w:rsid w:val="00B72B22"/>
    <w:rsid w:val="00B72BD8"/>
    <w:rsid w:val="00B73676"/>
    <w:rsid w:val="00B73A5C"/>
    <w:rsid w:val="00B746CA"/>
    <w:rsid w:val="00B74B3A"/>
    <w:rsid w:val="00B756CB"/>
    <w:rsid w:val="00B75DBD"/>
    <w:rsid w:val="00B7615A"/>
    <w:rsid w:val="00B77087"/>
    <w:rsid w:val="00B80699"/>
    <w:rsid w:val="00B80CB9"/>
    <w:rsid w:val="00B828E9"/>
    <w:rsid w:val="00B82969"/>
    <w:rsid w:val="00B833EF"/>
    <w:rsid w:val="00B86B75"/>
    <w:rsid w:val="00B914F4"/>
    <w:rsid w:val="00B91616"/>
    <w:rsid w:val="00B92034"/>
    <w:rsid w:val="00B92969"/>
    <w:rsid w:val="00B9364F"/>
    <w:rsid w:val="00B951F6"/>
    <w:rsid w:val="00B95C18"/>
    <w:rsid w:val="00B961F4"/>
    <w:rsid w:val="00B967C2"/>
    <w:rsid w:val="00B977C9"/>
    <w:rsid w:val="00B97CAC"/>
    <w:rsid w:val="00BA08AB"/>
    <w:rsid w:val="00BA14CB"/>
    <w:rsid w:val="00BA1769"/>
    <w:rsid w:val="00BA18AB"/>
    <w:rsid w:val="00BA1DBF"/>
    <w:rsid w:val="00BA28FB"/>
    <w:rsid w:val="00BA2EC5"/>
    <w:rsid w:val="00BA40E0"/>
    <w:rsid w:val="00BA4CA0"/>
    <w:rsid w:val="00BA5B04"/>
    <w:rsid w:val="00BA5D7A"/>
    <w:rsid w:val="00BA5E37"/>
    <w:rsid w:val="00BA60BF"/>
    <w:rsid w:val="00BA713D"/>
    <w:rsid w:val="00BA7148"/>
    <w:rsid w:val="00BA7871"/>
    <w:rsid w:val="00BA7E2C"/>
    <w:rsid w:val="00BA7F99"/>
    <w:rsid w:val="00BB0431"/>
    <w:rsid w:val="00BB0A9A"/>
    <w:rsid w:val="00BB11F8"/>
    <w:rsid w:val="00BB25A9"/>
    <w:rsid w:val="00BB269A"/>
    <w:rsid w:val="00BB3D1E"/>
    <w:rsid w:val="00BB3E5C"/>
    <w:rsid w:val="00BB49BB"/>
    <w:rsid w:val="00BB64CB"/>
    <w:rsid w:val="00BB7C8B"/>
    <w:rsid w:val="00BC06DA"/>
    <w:rsid w:val="00BC081D"/>
    <w:rsid w:val="00BC14DD"/>
    <w:rsid w:val="00BC23BB"/>
    <w:rsid w:val="00BC49BA"/>
    <w:rsid w:val="00BC50B5"/>
    <w:rsid w:val="00BC5EFA"/>
    <w:rsid w:val="00BC60EB"/>
    <w:rsid w:val="00BC64AE"/>
    <w:rsid w:val="00BC74CA"/>
    <w:rsid w:val="00BC754C"/>
    <w:rsid w:val="00BC785C"/>
    <w:rsid w:val="00BD0838"/>
    <w:rsid w:val="00BD1901"/>
    <w:rsid w:val="00BD2634"/>
    <w:rsid w:val="00BD280B"/>
    <w:rsid w:val="00BD2821"/>
    <w:rsid w:val="00BD2C78"/>
    <w:rsid w:val="00BD3861"/>
    <w:rsid w:val="00BD476B"/>
    <w:rsid w:val="00BD6A53"/>
    <w:rsid w:val="00BD6DB6"/>
    <w:rsid w:val="00BD6DD9"/>
    <w:rsid w:val="00BD7A6F"/>
    <w:rsid w:val="00BD7EDF"/>
    <w:rsid w:val="00BE0115"/>
    <w:rsid w:val="00BE0EBF"/>
    <w:rsid w:val="00BE1F04"/>
    <w:rsid w:val="00BE232B"/>
    <w:rsid w:val="00BE27EC"/>
    <w:rsid w:val="00BE2E06"/>
    <w:rsid w:val="00BE3764"/>
    <w:rsid w:val="00BE3F37"/>
    <w:rsid w:val="00BE42FA"/>
    <w:rsid w:val="00BE49E0"/>
    <w:rsid w:val="00BE68C4"/>
    <w:rsid w:val="00BE77CA"/>
    <w:rsid w:val="00BE7DDA"/>
    <w:rsid w:val="00BF0186"/>
    <w:rsid w:val="00BF07D7"/>
    <w:rsid w:val="00BF09EF"/>
    <w:rsid w:val="00BF198D"/>
    <w:rsid w:val="00BF34A6"/>
    <w:rsid w:val="00BF393F"/>
    <w:rsid w:val="00BF4648"/>
    <w:rsid w:val="00BF50C3"/>
    <w:rsid w:val="00BF593D"/>
    <w:rsid w:val="00BF6112"/>
    <w:rsid w:val="00BF65E7"/>
    <w:rsid w:val="00BF6BEA"/>
    <w:rsid w:val="00BF6E32"/>
    <w:rsid w:val="00BF7D94"/>
    <w:rsid w:val="00C01EFF"/>
    <w:rsid w:val="00C02999"/>
    <w:rsid w:val="00C03440"/>
    <w:rsid w:val="00C05353"/>
    <w:rsid w:val="00C05C78"/>
    <w:rsid w:val="00C06684"/>
    <w:rsid w:val="00C070CE"/>
    <w:rsid w:val="00C07C03"/>
    <w:rsid w:val="00C07E3C"/>
    <w:rsid w:val="00C10735"/>
    <w:rsid w:val="00C1079C"/>
    <w:rsid w:val="00C11706"/>
    <w:rsid w:val="00C125F5"/>
    <w:rsid w:val="00C1323C"/>
    <w:rsid w:val="00C1325D"/>
    <w:rsid w:val="00C146C7"/>
    <w:rsid w:val="00C14CB3"/>
    <w:rsid w:val="00C15F5E"/>
    <w:rsid w:val="00C16525"/>
    <w:rsid w:val="00C16F18"/>
    <w:rsid w:val="00C179E1"/>
    <w:rsid w:val="00C2077A"/>
    <w:rsid w:val="00C207AC"/>
    <w:rsid w:val="00C20B96"/>
    <w:rsid w:val="00C20E0C"/>
    <w:rsid w:val="00C2137A"/>
    <w:rsid w:val="00C217C6"/>
    <w:rsid w:val="00C21B19"/>
    <w:rsid w:val="00C228EE"/>
    <w:rsid w:val="00C23AEC"/>
    <w:rsid w:val="00C262E1"/>
    <w:rsid w:val="00C301B1"/>
    <w:rsid w:val="00C307B6"/>
    <w:rsid w:val="00C30829"/>
    <w:rsid w:val="00C30901"/>
    <w:rsid w:val="00C31C0E"/>
    <w:rsid w:val="00C31E49"/>
    <w:rsid w:val="00C33196"/>
    <w:rsid w:val="00C34035"/>
    <w:rsid w:val="00C34F4C"/>
    <w:rsid w:val="00C35AEA"/>
    <w:rsid w:val="00C35D54"/>
    <w:rsid w:val="00C36987"/>
    <w:rsid w:val="00C36E92"/>
    <w:rsid w:val="00C37E6E"/>
    <w:rsid w:val="00C40995"/>
    <w:rsid w:val="00C41D01"/>
    <w:rsid w:val="00C429A9"/>
    <w:rsid w:val="00C4388F"/>
    <w:rsid w:val="00C43FE4"/>
    <w:rsid w:val="00C4439D"/>
    <w:rsid w:val="00C44995"/>
    <w:rsid w:val="00C45972"/>
    <w:rsid w:val="00C45D27"/>
    <w:rsid w:val="00C46271"/>
    <w:rsid w:val="00C467D3"/>
    <w:rsid w:val="00C46B5D"/>
    <w:rsid w:val="00C4794A"/>
    <w:rsid w:val="00C53098"/>
    <w:rsid w:val="00C542C4"/>
    <w:rsid w:val="00C547C9"/>
    <w:rsid w:val="00C54DC8"/>
    <w:rsid w:val="00C54E93"/>
    <w:rsid w:val="00C56074"/>
    <w:rsid w:val="00C57B3A"/>
    <w:rsid w:val="00C57DF7"/>
    <w:rsid w:val="00C60736"/>
    <w:rsid w:val="00C6175A"/>
    <w:rsid w:val="00C62C49"/>
    <w:rsid w:val="00C63FCC"/>
    <w:rsid w:val="00C641B0"/>
    <w:rsid w:val="00C64EDA"/>
    <w:rsid w:val="00C6515C"/>
    <w:rsid w:val="00C65EF2"/>
    <w:rsid w:val="00C6642B"/>
    <w:rsid w:val="00C66B3E"/>
    <w:rsid w:val="00C67A82"/>
    <w:rsid w:val="00C704CC"/>
    <w:rsid w:val="00C71A34"/>
    <w:rsid w:val="00C723E4"/>
    <w:rsid w:val="00C724CD"/>
    <w:rsid w:val="00C72D78"/>
    <w:rsid w:val="00C73E1E"/>
    <w:rsid w:val="00C744B4"/>
    <w:rsid w:val="00C74646"/>
    <w:rsid w:val="00C74FA0"/>
    <w:rsid w:val="00C75C81"/>
    <w:rsid w:val="00C77946"/>
    <w:rsid w:val="00C801CC"/>
    <w:rsid w:val="00C80272"/>
    <w:rsid w:val="00C802B2"/>
    <w:rsid w:val="00C83636"/>
    <w:rsid w:val="00C84D68"/>
    <w:rsid w:val="00C84FEA"/>
    <w:rsid w:val="00C8633F"/>
    <w:rsid w:val="00C86DE7"/>
    <w:rsid w:val="00C87181"/>
    <w:rsid w:val="00C90193"/>
    <w:rsid w:val="00C93353"/>
    <w:rsid w:val="00C93BF7"/>
    <w:rsid w:val="00C944A4"/>
    <w:rsid w:val="00C95AE9"/>
    <w:rsid w:val="00C96065"/>
    <w:rsid w:val="00C960D1"/>
    <w:rsid w:val="00C965D4"/>
    <w:rsid w:val="00C96E0A"/>
    <w:rsid w:val="00CA0D42"/>
    <w:rsid w:val="00CA1316"/>
    <w:rsid w:val="00CA2BCC"/>
    <w:rsid w:val="00CA2D1D"/>
    <w:rsid w:val="00CA7994"/>
    <w:rsid w:val="00CA7A33"/>
    <w:rsid w:val="00CA7A4D"/>
    <w:rsid w:val="00CB0DB3"/>
    <w:rsid w:val="00CB0EA4"/>
    <w:rsid w:val="00CB17A1"/>
    <w:rsid w:val="00CB1983"/>
    <w:rsid w:val="00CB2949"/>
    <w:rsid w:val="00CB4111"/>
    <w:rsid w:val="00CB46A6"/>
    <w:rsid w:val="00CB5955"/>
    <w:rsid w:val="00CB597A"/>
    <w:rsid w:val="00CB6292"/>
    <w:rsid w:val="00CB6867"/>
    <w:rsid w:val="00CC1DB9"/>
    <w:rsid w:val="00CC2754"/>
    <w:rsid w:val="00CC3CDD"/>
    <w:rsid w:val="00CC3E3A"/>
    <w:rsid w:val="00CC44C5"/>
    <w:rsid w:val="00CC483E"/>
    <w:rsid w:val="00CC68D9"/>
    <w:rsid w:val="00CC7303"/>
    <w:rsid w:val="00CD0DCF"/>
    <w:rsid w:val="00CD0F20"/>
    <w:rsid w:val="00CD2117"/>
    <w:rsid w:val="00CD2EE9"/>
    <w:rsid w:val="00CD320F"/>
    <w:rsid w:val="00CD32C5"/>
    <w:rsid w:val="00CD5FD3"/>
    <w:rsid w:val="00CD70BA"/>
    <w:rsid w:val="00CD72F3"/>
    <w:rsid w:val="00CD77C0"/>
    <w:rsid w:val="00CE099F"/>
    <w:rsid w:val="00CE0E9C"/>
    <w:rsid w:val="00CE1A0E"/>
    <w:rsid w:val="00CE2587"/>
    <w:rsid w:val="00CE392B"/>
    <w:rsid w:val="00CE3BEA"/>
    <w:rsid w:val="00CE3E7D"/>
    <w:rsid w:val="00CE44BC"/>
    <w:rsid w:val="00CE4DE0"/>
    <w:rsid w:val="00CE54C6"/>
    <w:rsid w:val="00CE5702"/>
    <w:rsid w:val="00CE5EB4"/>
    <w:rsid w:val="00CE72E9"/>
    <w:rsid w:val="00CF00C1"/>
    <w:rsid w:val="00CF0AF6"/>
    <w:rsid w:val="00CF0FCC"/>
    <w:rsid w:val="00CF1280"/>
    <w:rsid w:val="00CF12AA"/>
    <w:rsid w:val="00CF1CB9"/>
    <w:rsid w:val="00CF2591"/>
    <w:rsid w:val="00CF2AA3"/>
    <w:rsid w:val="00CF3BCC"/>
    <w:rsid w:val="00CF4938"/>
    <w:rsid w:val="00CF4B3E"/>
    <w:rsid w:val="00CF6310"/>
    <w:rsid w:val="00CF734F"/>
    <w:rsid w:val="00CF7B18"/>
    <w:rsid w:val="00CF7F78"/>
    <w:rsid w:val="00D000EA"/>
    <w:rsid w:val="00D00ADA"/>
    <w:rsid w:val="00D0115F"/>
    <w:rsid w:val="00D017B6"/>
    <w:rsid w:val="00D01C9F"/>
    <w:rsid w:val="00D02BEA"/>
    <w:rsid w:val="00D02F5C"/>
    <w:rsid w:val="00D03492"/>
    <w:rsid w:val="00D03C2C"/>
    <w:rsid w:val="00D03C79"/>
    <w:rsid w:val="00D03DA6"/>
    <w:rsid w:val="00D04753"/>
    <w:rsid w:val="00D061E0"/>
    <w:rsid w:val="00D06A22"/>
    <w:rsid w:val="00D06CB5"/>
    <w:rsid w:val="00D07601"/>
    <w:rsid w:val="00D102C9"/>
    <w:rsid w:val="00D10411"/>
    <w:rsid w:val="00D1076A"/>
    <w:rsid w:val="00D11117"/>
    <w:rsid w:val="00D112B0"/>
    <w:rsid w:val="00D11902"/>
    <w:rsid w:val="00D11934"/>
    <w:rsid w:val="00D13E28"/>
    <w:rsid w:val="00D13E54"/>
    <w:rsid w:val="00D13E74"/>
    <w:rsid w:val="00D14714"/>
    <w:rsid w:val="00D14E26"/>
    <w:rsid w:val="00D1544D"/>
    <w:rsid w:val="00D15FCC"/>
    <w:rsid w:val="00D162EF"/>
    <w:rsid w:val="00D164F8"/>
    <w:rsid w:val="00D1693A"/>
    <w:rsid w:val="00D16D3C"/>
    <w:rsid w:val="00D17EF7"/>
    <w:rsid w:val="00D2015D"/>
    <w:rsid w:val="00D2020A"/>
    <w:rsid w:val="00D20679"/>
    <w:rsid w:val="00D20CFE"/>
    <w:rsid w:val="00D2256A"/>
    <w:rsid w:val="00D2410B"/>
    <w:rsid w:val="00D24247"/>
    <w:rsid w:val="00D243CA"/>
    <w:rsid w:val="00D24C3B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506"/>
    <w:rsid w:val="00D35718"/>
    <w:rsid w:val="00D40C6B"/>
    <w:rsid w:val="00D421C2"/>
    <w:rsid w:val="00D429C8"/>
    <w:rsid w:val="00D45BEF"/>
    <w:rsid w:val="00D45FA5"/>
    <w:rsid w:val="00D464E1"/>
    <w:rsid w:val="00D465BD"/>
    <w:rsid w:val="00D47091"/>
    <w:rsid w:val="00D473DF"/>
    <w:rsid w:val="00D47EDE"/>
    <w:rsid w:val="00D501CD"/>
    <w:rsid w:val="00D50737"/>
    <w:rsid w:val="00D510E6"/>
    <w:rsid w:val="00D52BAC"/>
    <w:rsid w:val="00D52C0B"/>
    <w:rsid w:val="00D52D82"/>
    <w:rsid w:val="00D52E61"/>
    <w:rsid w:val="00D53BCE"/>
    <w:rsid w:val="00D5467B"/>
    <w:rsid w:val="00D550DB"/>
    <w:rsid w:val="00D565A9"/>
    <w:rsid w:val="00D57230"/>
    <w:rsid w:val="00D573CF"/>
    <w:rsid w:val="00D57F08"/>
    <w:rsid w:val="00D60A8E"/>
    <w:rsid w:val="00D60F84"/>
    <w:rsid w:val="00D63CD7"/>
    <w:rsid w:val="00D65098"/>
    <w:rsid w:val="00D6527D"/>
    <w:rsid w:val="00D65BC3"/>
    <w:rsid w:val="00D65DFB"/>
    <w:rsid w:val="00D70209"/>
    <w:rsid w:val="00D707FF"/>
    <w:rsid w:val="00D71753"/>
    <w:rsid w:val="00D7374D"/>
    <w:rsid w:val="00D74FC3"/>
    <w:rsid w:val="00D756A4"/>
    <w:rsid w:val="00D76204"/>
    <w:rsid w:val="00D764B5"/>
    <w:rsid w:val="00D768BF"/>
    <w:rsid w:val="00D77094"/>
    <w:rsid w:val="00D802A3"/>
    <w:rsid w:val="00D80FCC"/>
    <w:rsid w:val="00D823EC"/>
    <w:rsid w:val="00D82712"/>
    <w:rsid w:val="00D84BE3"/>
    <w:rsid w:val="00D84D05"/>
    <w:rsid w:val="00D85175"/>
    <w:rsid w:val="00D851E5"/>
    <w:rsid w:val="00D85EE0"/>
    <w:rsid w:val="00D861C4"/>
    <w:rsid w:val="00D862BB"/>
    <w:rsid w:val="00D86811"/>
    <w:rsid w:val="00D86DAB"/>
    <w:rsid w:val="00D917F4"/>
    <w:rsid w:val="00D927E0"/>
    <w:rsid w:val="00D93295"/>
    <w:rsid w:val="00D935DF"/>
    <w:rsid w:val="00D93926"/>
    <w:rsid w:val="00D93E06"/>
    <w:rsid w:val="00D94205"/>
    <w:rsid w:val="00D95779"/>
    <w:rsid w:val="00DA0A2A"/>
    <w:rsid w:val="00DA11F0"/>
    <w:rsid w:val="00DA1403"/>
    <w:rsid w:val="00DA2370"/>
    <w:rsid w:val="00DA3291"/>
    <w:rsid w:val="00DA5A52"/>
    <w:rsid w:val="00DA63E0"/>
    <w:rsid w:val="00DB0381"/>
    <w:rsid w:val="00DB10EC"/>
    <w:rsid w:val="00DB1413"/>
    <w:rsid w:val="00DB141F"/>
    <w:rsid w:val="00DB1846"/>
    <w:rsid w:val="00DB2FD7"/>
    <w:rsid w:val="00DB3DC1"/>
    <w:rsid w:val="00DB41C8"/>
    <w:rsid w:val="00DB444D"/>
    <w:rsid w:val="00DB467D"/>
    <w:rsid w:val="00DB46C7"/>
    <w:rsid w:val="00DB60E7"/>
    <w:rsid w:val="00DB65A8"/>
    <w:rsid w:val="00DB6C77"/>
    <w:rsid w:val="00DB6EBD"/>
    <w:rsid w:val="00DC0260"/>
    <w:rsid w:val="00DC16FB"/>
    <w:rsid w:val="00DC1AAF"/>
    <w:rsid w:val="00DC29D5"/>
    <w:rsid w:val="00DC2BF2"/>
    <w:rsid w:val="00DC3514"/>
    <w:rsid w:val="00DC35C2"/>
    <w:rsid w:val="00DC4BDF"/>
    <w:rsid w:val="00DC5117"/>
    <w:rsid w:val="00DC53FA"/>
    <w:rsid w:val="00DC5B97"/>
    <w:rsid w:val="00DC6A54"/>
    <w:rsid w:val="00DC71F5"/>
    <w:rsid w:val="00DC7DFC"/>
    <w:rsid w:val="00DD20DE"/>
    <w:rsid w:val="00DD21D1"/>
    <w:rsid w:val="00DD26BE"/>
    <w:rsid w:val="00DD39C5"/>
    <w:rsid w:val="00DD3F89"/>
    <w:rsid w:val="00DD7510"/>
    <w:rsid w:val="00DD7819"/>
    <w:rsid w:val="00DD7858"/>
    <w:rsid w:val="00DE0D62"/>
    <w:rsid w:val="00DE19C6"/>
    <w:rsid w:val="00DE29C6"/>
    <w:rsid w:val="00DE2B5E"/>
    <w:rsid w:val="00DE2C38"/>
    <w:rsid w:val="00DE361D"/>
    <w:rsid w:val="00DE3A7C"/>
    <w:rsid w:val="00DE4273"/>
    <w:rsid w:val="00DE4680"/>
    <w:rsid w:val="00DE4BCF"/>
    <w:rsid w:val="00DE4F12"/>
    <w:rsid w:val="00DE57A7"/>
    <w:rsid w:val="00DE7054"/>
    <w:rsid w:val="00DE73D7"/>
    <w:rsid w:val="00DF047C"/>
    <w:rsid w:val="00DF0584"/>
    <w:rsid w:val="00DF075F"/>
    <w:rsid w:val="00DF1F0D"/>
    <w:rsid w:val="00DF1F17"/>
    <w:rsid w:val="00DF2943"/>
    <w:rsid w:val="00DF3175"/>
    <w:rsid w:val="00DF3CDA"/>
    <w:rsid w:val="00DF459F"/>
    <w:rsid w:val="00DF7693"/>
    <w:rsid w:val="00E00351"/>
    <w:rsid w:val="00E04749"/>
    <w:rsid w:val="00E057BB"/>
    <w:rsid w:val="00E059D4"/>
    <w:rsid w:val="00E07837"/>
    <w:rsid w:val="00E0799A"/>
    <w:rsid w:val="00E11CB6"/>
    <w:rsid w:val="00E11E90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1D6"/>
    <w:rsid w:val="00E21E98"/>
    <w:rsid w:val="00E22959"/>
    <w:rsid w:val="00E2368A"/>
    <w:rsid w:val="00E23E70"/>
    <w:rsid w:val="00E23F4F"/>
    <w:rsid w:val="00E243FA"/>
    <w:rsid w:val="00E25F28"/>
    <w:rsid w:val="00E2758A"/>
    <w:rsid w:val="00E319BB"/>
    <w:rsid w:val="00E32A1F"/>
    <w:rsid w:val="00E34B35"/>
    <w:rsid w:val="00E37393"/>
    <w:rsid w:val="00E377D6"/>
    <w:rsid w:val="00E40A82"/>
    <w:rsid w:val="00E4153F"/>
    <w:rsid w:val="00E43133"/>
    <w:rsid w:val="00E431AA"/>
    <w:rsid w:val="00E439C3"/>
    <w:rsid w:val="00E456D1"/>
    <w:rsid w:val="00E46186"/>
    <w:rsid w:val="00E5175E"/>
    <w:rsid w:val="00E51D04"/>
    <w:rsid w:val="00E53101"/>
    <w:rsid w:val="00E54215"/>
    <w:rsid w:val="00E547C4"/>
    <w:rsid w:val="00E54A2E"/>
    <w:rsid w:val="00E54D82"/>
    <w:rsid w:val="00E54E10"/>
    <w:rsid w:val="00E55435"/>
    <w:rsid w:val="00E556F0"/>
    <w:rsid w:val="00E56BB9"/>
    <w:rsid w:val="00E56FD7"/>
    <w:rsid w:val="00E5739D"/>
    <w:rsid w:val="00E57409"/>
    <w:rsid w:val="00E577D7"/>
    <w:rsid w:val="00E60AD8"/>
    <w:rsid w:val="00E627BF"/>
    <w:rsid w:val="00E63116"/>
    <w:rsid w:val="00E63701"/>
    <w:rsid w:val="00E63779"/>
    <w:rsid w:val="00E63C9C"/>
    <w:rsid w:val="00E656C8"/>
    <w:rsid w:val="00E66141"/>
    <w:rsid w:val="00E67333"/>
    <w:rsid w:val="00E704C8"/>
    <w:rsid w:val="00E70E6D"/>
    <w:rsid w:val="00E7225D"/>
    <w:rsid w:val="00E72B56"/>
    <w:rsid w:val="00E72BBC"/>
    <w:rsid w:val="00E72BC7"/>
    <w:rsid w:val="00E72BCC"/>
    <w:rsid w:val="00E72C55"/>
    <w:rsid w:val="00E732C6"/>
    <w:rsid w:val="00E735B5"/>
    <w:rsid w:val="00E747B8"/>
    <w:rsid w:val="00E74DE8"/>
    <w:rsid w:val="00E753DA"/>
    <w:rsid w:val="00E7569C"/>
    <w:rsid w:val="00E75CD4"/>
    <w:rsid w:val="00E81BA6"/>
    <w:rsid w:val="00E82482"/>
    <w:rsid w:val="00E82B23"/>
    <w:rsid w:val="00E832A6"/>
    <w:rsid w:val="00E83F3F"/>
    <w:rsid w:val="00E845E4"/>
    <w:rsid w:val="00E84762"/>
    <w:rsid w:val="00E84D92"/>
    <w:rsid w:val="00E86851"/>
    <w:rsid w:val="00E86ECA"/>
    <w:rsid w:val="00E8739E"/>
    <w:rsid w:val="00E87BF6"/>
    <w:rsid w:val="00E91B39"/>
    <w:rsid w:val="00E96BFF"/>
    <w:rsid w:val="00E97B16"/>
    <w:rsid w:val="00EA0157"/>
    <w:rsid w:val="00EA03EA"/>
    <w:rsid w:val="00EA0E44"/>
    <w:rsid w:val="00EA1CF2"/>
    <w:rsid w:val="00EA1F1F"/>
    <w:rsid w:val="00EA29E0"/>
    <w:rsid w:val="00EA2FBD"/>
    <w:rsid w:val="00EA3C3E"/>
    <w:rsid w:val="00EA4927"/>
    <w:rsid w:val="00EA4B88"/>
    <w:rsid w:val="00EA7090"/>
    <w:rsid w:val="00EA7E31"/>
    <w:rsid w:val="00EB0050"/>
    <w:rsid w:val="00EB2794"/>
    <w:rsid w:val="00EB3228"/>
    <w:rsid w:val="00EB3993"/>
    <w:rsid w:val="00EB5668"/>
    <w:rsid w:val="00EB5696"/>
    <w:rsid w:val="00EB5C26"/>
    <w:rsid w:val="00EB65CD"/>
    <w:rsid w:val="00EB7714"/>
    <w:rsid w:val="00EC0D02"/>
    <w:rsid w:val="00EC1E57"/>
    <w:rsid w:val="00EC27B5"/>
    <w:rsid w:val="00EC29D7"/>
    <w:rsid w:val="00EC2BB5"/>
    <w:rsid w:val="00EC2DAD"/>
    <w:rsid w:val="00EC36E3"/>
    <w:rsid w:val="00EC419C"/>
    <w:rsid w:val="00EC45EA"/>
    <w:rsid w:val="00EC4C3C"/>
    <w:rsid w:val="00EC4D54"/>
    <w:rsid w:val="00EC5E36"/>
    <w:rsid w:val="00EC635B"/>
    <w:rsid w:val="00EC6B26"/>
    <w:rsid w:val="00EC7315"/>
    <w:rsid w:val="00EC7B98"/>
    <w:rsid w:val="00ED102F"/>
    <w:rsid w:val="00ED1556"/>
    <w:rsid w:val="00ED21A1"/>
    <w:rsid w:val="00ED2859"/>
    <w:rsid w:val="00ED32CE"/>
    <w:rsid w:val="00ED3357"/>
    <w:rsid w:val="00ED4BC3"/>
    <w:rsid w:val="00ED51DB"/>
    <w:rsid w:val="00ED5DAE"/>
    <w:rsid w:val="00ED601A"/>
    <w:rsid w:val="00ED688C"/>
    <w:rsid w:val="00ED7422"/>
    <w:rsid w:val="00ED7E71"/>
    <w:rsid w:val="00EE0AC6"/>
    <w:rsid w:val="00EE2307"/>
    <w:rsid w:val="00EE2B00"/>
    <w:rsid w:val="00EE2FA6"/>
    <w:rsid w:val="00EE3992"/>
    <w:rsid w:val="00EE4010"/>
    <w:rsid w:val="00EE6E5A"/>
    <w:rsid w:val="00EE7989"/>
    <w:rsid w:val="00EF02E3"/>
    <w:rsid w:val="00EF1941"/>
    <w:rsid w:val="00EF1947"/>
    <w:rsid w:val="00EF2BDC"/>
    <w:rsid w:val="00EF40D5"/>
    <w:rsid w:val="00EF4DAC"/>
    <w:rsid w:val="00EF50BF"/>
    <w:rsid w:val="00F00DBC"/>
    <w:rsid w:val="00F020B3"/>
    <w:rsid w:val="00F025D0"/>
    <w:rsid w:val="00F0282B"/>
    <w:rsid w:val="00F02F7D"/>
    <w:rsid w:val="00F0307A"/>
    <w:rsid w:val="00F04702"/>
    <w:rsid w:val="00F0475B"/>
    <w:rsid w:val="00F05AA3"/>
    <w:rsid w:val="00F05BF7"/>
    <w:rsid w:val="00F0620A"/>
    <w:rsid w:val="00F067E9"/>
    <w:rsid w:val="00F06804"/>
    <w:rsid w:val="00F073A2"/>
    <w:rsid w:val="00F0791E"/>
    <w:rsid w:val="00F103A9"/>
    <w:rsid w:val="00F10C0C"/>
    <w:rsid w:val="00F111EE"/>
    <w:rsid w:val="00F11722"/>
    <w:rsid w:val="00F1269F"/>
    <w:rsid w:val="00F131B1"/>
    <w:rsid w:val="00F13EBA"/>
    <w:rsid w:val="00F14006"/>
    <w:rsid w:val="00F14E62"/>
    <w:rsid w:val="00F15415"/>
    <w:rsid w:val="00F15504"/>
    <w:rsid w:val="00F15607"/>
    <w:rsid w:val="00F157AB"/>
    <w:rsid w:val="00F16B1F"/>
    <w:rsid w:val="00F1712D"/>
    <w:rsid w:val="00F1728D"/>
    <w:rsid w:val="00F17814"/>
    <w:rsid w:val="00F179EA"/>
    <w:rsid w:val="00F17FE2"/>
    <w:rsid w:val="00F20433"/>
    <w:rsid w:val="00F21244"/>
    <w:rsid w:val="00F217FA"/>
    <w:rsid w:val="00F21D57"/>
    <w:rsid w:val="00F21D99"/>
    <w:rsid w:val="00F23541"/>
    <w:rsid w:val="00F23F61"/>
    <w:rsid w:val="00F27169"/>
    <w:rsid w:val="00F303F7"/>
    <w:rsid w:val="00F31669"/>
    <w:rsid w:val="00F33773"/>
    <w:rsid w:val="00F3380E"/>
    <w:rsid w:val="00F339F2"/>
    <w:rsid w:val="00F33E37"/>
    <w:rsid w:val="00F344DF"/>
    <w:rsid w:val="00F35D45"/>
    <w:rsid w:val="00F36E0A"/>
    <w:rsid w:val="00F37363"/>
    <w:rsid w:val="00F3738E"/>
    <w:rsid w:val="00F4127D"/>
    <w:rsid w:val="00F412B7"/>
    <w:rsid w:val="00F41E32"/>
    <w:rsid w:val="00F43482"/>
    <w:rsid w:val="00F44A2A"/>
    <w:rsid w:val="00F46680"/>
    <w:rsid w:val="00F47ADB"/>
    <w:rsid w:val="00F505E7"/>
    <w:rsid w:val="00F51EC0"/>
    <w:rsid w:val="00F540D2"/>
    <w:rsid w:val="00F55B9C"/>
    <w:rsid w:val="00F60004"/>
    <w:rsid w:val="00F60753"/>
    <w:rsid w:val="00F61AC2"/>
    <w:rsid w:val="00F6265A"/>
    <w:rsid w:val="00F6285A"/>
    <w:rsid w:val="00F63297"/>
    <w:rsid w:val="00F63E7E"/>
    <w:rsid w:val="00F65A31"/>
    <w:rsid w:val="00F676CB"/>
    <w:rsid w:val="00F6796F"/>
    <w:rsid w:val="00F6799A"/>
    <w:rsid w:val="00F67FFB"/>
    <w:rsid w:val="00F725D4"/>
    <w:rsid w:val="00F72710"/>
    <w:rsid w:val="00F73313"/>
    <w:rsid w:val="00F739F3"/>
    <w:rsid w:val="00F74987"/>
    <w:rsid w:val="00F74AC3"/>
    <w:rsid w:val="00F77112"/>
    <w:rsid w:val="00F77416"/>
    <w:rsid w:val="00F777A5"/>
    <w:rsid w:val="00F77ADB"/>
    <w:rsid w:val="00F77EDC"/>
    <w:rsid w:val="00F8054B"/>
    <w:rsid w:val="00F80774"/>
    <w:rsid w:val="00F8089A"/>
    <w:rsid w:val="00F81E70"/>
    <w:rsid w:val="00F82F04"/>
    <w:rsid w:val="00F82FF7"/>
    <w:rsid w:val="00F847D1"/>
    <w:rsid w:val="00F853CB"/>
    <w:rsid w:val="00F853FD"/>
    <w:rsid w:val="00F8570D"/>
    <w:rsid w:val="00F85E81"/>
    <w:rsid w:val="00F87111"/>
    <w:rsid w:val="00F87AD9"/>
    <w:rsid w:val="00F87BDB"/>
    <w:rsid w:val="00F9092C"/>
    <w:rsid w:val="00F912A2"/>
    <w:rsid w:val="00F9150E"/>
    <w:rsid w:val="00F928D8"/>
    <w:rsid w:val="00F934B8"/>
    <w:rsid w:val="00F93880"/>
    <w:rsid w:val="00F93D21"/>
    <w:rsid w:val="00F93D49"/>
    <w:rsid w:val="00F93DFC"/>
    <w:rsid w:val="00F94413"/>
    <w:rsid w:val="00F94C7A"/>
    <w:rsid w:val="00F95399"/>
    <w:rsid w:val="00F956CA"/>
    <w:rsid w:val="00F96484"/>
    <w:rsid w:val="00F96AF1"/>
    <w:rsid w:val="00F9700F"/>
    <w:rsid w:val="00F9799C"/>
    <w:rsid w:val="00FA0B52"/>
    <w:rsid w:val="00FA1AF5"/>
    <w:rsid w:val="00FA1D6E"/>
    <w:rsid w:val="00FA2C00"/>
    <w:rsid w:val="00FA3532"/>
    <w:rsid w:val="00FA5BA4"/>
    <w:rsid w:val="00FA6175"/>
    <w:rsid w:val="00FA630E"/>
    <w:rsid w:val="00FA6A21"/>
    <w:rsid w:val="00FA7716"/>
    <w:rsid w:val="00FB08AA"/>
    <w:rsid w:val="00FB08B2"/>
    <w:rsid w:val="00FB30DB"/>
    <w:rsid w:val="00FB358E"/>
    <w:rsid w:val="00FB3A39"/>
    <w:rsid w:val="00FB3B62"/>
    <w:rsid w:val="00FB3D44"/>
    <w:rsid w:val="00FB407E"/>
    <w:rsid w:val="00FB56DC"/>
    <w:rsid w:val="00FB5F9B"/>
    <w:rsid w:val="00FB61F7"/>
    <w:rsid w:val="00FB6A89"/>
    <w:rsid w:val="00FB7EB3"/>
    <w:rsid w:val="00FC002D"/>
    <w:rsid w:val="00FC0657"/>
    <w:rsid w:val="00FC0B9D"/>
    <w:rsid w:val="00FC14DE"/>
    <w:rsid w:val="00FC1FE9"/>
    <w:rsid w:val="00FC2690"/>
    <w:rsid w:val="00FC2E9B"/>
    <w:rsid w:val="00FC3900"/>
    <w:rsid w:val="00FC3C0B"/>
    <w:rsid w:val="00FC53D4"/>
    <w:rsid w:val="00FC5B63"/>
    <w:rsid w:val="00FC5D9E"/>
    <w:rsid w:val="00FC650C"/>
    <w:rsid w:val="00FC7245"/>
    <w:rsid w:val="00FC7778"/>
    <w:rsid w:val="00FC7A2D"/>
    <w:rsid w:val="00FD00BE"/>
    <w:rsid w:val="00FD0765"/>
    <w:rsid w:val="00FD0C3D"/>
    <w:rsid w:val="00FD1A28"/>
    <w:rsid w:val="00FD2095"/>
    <w:rsid w:val="00FD213C"/>
    <w:rsid w:val="00FD312F"/>
    <w:rsid w:val="00FD3714"/>
    <w:rsid w:val="00FD40B5"/>
    <w:rsid w:val="00FD41CE"/>
    <w:rsid w:val="00FD47E1"/>
    <w:rsid w:val="00FD52E5"/>
    <w:rsid w:val="00FD61CF"/>
    <w:rsid w:val="00FD6A24"/>
    <w:rsid w:val="00FE0B36"/>
    <w:rsid w:val="00FE0EE3"/>
    <w:rsid w:val="00FE1AC9"/>
    <w:rsid w:val="00FE22FB"/>
    <w:rsid w:val="00FE2DE8"/>
    <w:rsid w:val="00FE2E3A"/>
    <w:rsid w:val="00FE39AC"/>
    <w:rsid w:val="00FE3AB2"/>
    <w:rsid w:val="00FE4A89"/>
    <w:rsid w:val="00FE4B1A"/>
    <w:rsid w:val="00FE55A2"/>
    <w:rsid w:val="00FE6610"/>
    <w:rsid w:val="00FE6A20"/>
    <w:rsid w:val="00FE7253"/>
    <w:rsid w:val="00FE7A34"/>
    <w:rsid w:val="00FF06C9"/>
    <w:rsid w:val="00FF11A8"/>
    <w:rsid w:val="00FF1B53"/>
    <w:rsid w:val="00FF2863"/>
    <w:rsid w:val="00FF4E7A"/>
    <w:rsid w:val="00FF4FA0"/>
    <w:rsid w:val="00FF528A"/>
    <w:rsid w:val="00FF6541"/>
    <w:rsid w:val="00FF65C2"/>
    <w:rsid w:val="00FF6B2C"/>
    <w:rsid w:val="00FF7496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DB6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A6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caption"/>
    <w:basedOn w:val="a"/>
    <w:next w:val="a"/>
    <w:unhideWhenUsed/>
    <w:qFormat/>
    <w:rsid w:val="00483ABB"/>
    <w:rPr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04753"/>
    <w:rPr>
      <w:sz w:val="24"/>
      <w:szCs w:val="24"/>
    </w:rPr>
  </w:style>
  <w:style w:type="paragraph" w:styleId="ab">
    <w:name w:val="List Paragraph"/>
    <w:basedOn w:val="a"/>
    <w:uiPriority w:val="34"/>
    <w:qFormat/>
    <w:rsid w:val="009A6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8A65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252ECB"/>
    <w:pPr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252ECB"/>
    <w:rPr>
      <w:sz w:val="24"/>
      <w:lang w:eastAsia="ar-SA"/>
    </w:rPr>
  </w:style>
  <w:style w:type="paragraph" w:customStyle="1" w:styleId="ae">
    <w:name w:val="Базовый"/>
    <w:rsid w:val="00252ECB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styleId="af">
    <w:name w:val="Body Text Indent"/>
    <w:basedOn w:val="a"/>
    <w:link w:val="af0"/>
    <w:rsid w:val="00C307B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307B6"/>
    <w:rPr>
      <w:sz w:val="24"/>
      <w:szCs w:val="24"/>
    </w:rPr>
  </w:style>
  <w:style w:type="paragraph" w:styleId="30">
    <w:name w:val="Body Text 3"/>
    <w:basedOn w:val="a"/>
    <w:link w:val="31"/>
    <w:rsid w:val="00C307B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307B6"/>
    <w:rPr>
      <w:sz w:val="16"/>
      <w:szCs w:val="16"/>
    </w:rPr>
  </w:style>
  <w:style w:type="paragraph" w:customStyle="1" w:styleId="Style16">
    <w:name w:val="Style16"/>
    <w:basedOn w:val="a"/>
    <w:uiPriority w:val="99"/>
    <w:rsid w:val="00C307B6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C307B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C307B6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basedOn w:val="a0"/>
    <w:uiPriority w:val="99"/>
    <w:unhideWhenUsed/>
    <w:rsid w:val="00EA2FB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EA2F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7692307692308033E-2"/>
          <c:y val="6.084656084656144E-2"/>
          <c:w val="0.9584615384615387"/>
          <c:h val="0.76455026455026454"/>
        </c:manualLayout>
      </c:layout>
      <c:barChart>
        <c:barDir val="col"/>
        <c:grouping val="clustered"/>
        <c:ser>
          <c:idx val="2"/>
          <c:order val="0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100000">
                  <a:srgbClr val="3366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3172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0"/>
              <c:layout>
                <c:manualLayout>
                  <c:x val="-1.1470400875116421E-2"/>
                  <c:y val="-1.7121062074176699E-2"/>
                </c:manualLayout>
              </c:layout>
              <c:dLblPos val="outEnd"/>
              <c:showVal val="1"/>
            </c:dLbl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Пожары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45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2018г.</c:v>
                </c:pt>
              </c:strCache>
            </c:strRef>
          </c:tx>
          <c:spPr>
            <a:gradFill rotWithShape="0">
              <a:gsLst>
                <a:gs pos="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9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3366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Пожары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49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gapWidth val="90"/>
        <c:axId val="187894784"/>
        <c:axId val="187896576"/>
      </c:barChart>
      <c:catAx>
        <c:axId val="187894784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896576"/>
        <c:crossesAt val="1"/>
        <c:auto val="1"/>
        <c:lblAlgn val="ctr"/>
        <c:lblOffset val="100"/>
        <c:tickLblSkip val="1"/>
        <c:tickMarkSkip val="1"/>
      </c:catAx>
      <c:valAx>
        <c:axId val="187896576"/>
        <c:scaling>
          <c:logBase val="2"/>
          <c:orientation val="minMax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894784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layout>
        <c:manualLayout>
          <c:xMode val="edge"/>
          <c:yMode val="edge"/>
          <c:x val="0.32923076923077366"/>
          <c:y val="0.955026455026455"/>
          <c:w val="0.3707692307692308"/>
          <c:h val="4.7619047619047714E-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181818181818301"/>
          <c:y val="0.26686217008797908"/>
          <c:w val="0.54090909090909534"/>
          <c:h val="0.416422287390033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5.5754679410593436E-2"/>
                  <c:y val="-9.1116173120728935E-2"/>
                </c:manualLayout>
              </c:layout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временные заработки 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bestFit"/>
            </c:dLbl>
            <c:dLbl>
              <c:idx val="3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 пенсионеры; 4; 80%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outEnd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 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outEnd"/>
            </c:dLbl>
            <c:dLbl>
              <c:idx val="6"/>
              <c:delete val="1"/>
            </c:dLbl>
            <c:dLbl>
              <c:idx val="7"/>
              <c:delete val="1"/>
            </c:dLbl>
            <c:numFmt formatCode="0%" sourceLinked="0"/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  <c:showCatName val="1"/>
            <c:showSerName val="1"/>
            <c:showPercent val="1"/>
            <c:showLeaderLines val="1"/>
          </c:dLbls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</c:pie3DChart>
      <c:spPr>
        <a:solidFill>
          <a:srgbClr val="FFFFFF"/>
        </a:solidFill>
        <a:ln w="25385">
          <a:noFill/>
        </a:ln>
      </c:spPr>
    </c:plotArea>
    <c:plotVisOnly val="1"/>
    <c:dispBlanksAs val="zero"/>
  </c:chart>
  <c:spPr>
    <a:noFill/>
    <a:ln w="3173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190143178411421E-2"/>
          <c:y val="0.13682264371331465"/>
          <c:w val="0.73736487637032211"/>
          <c:h val="0.607856045644064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explosion val="63"/>
          </c:dPt>
          <c:dPt>
            <c:idx val="1"/>
            <c:explosion val="86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71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38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29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106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27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.14568413847597922"/>
                  <c:y val="-5.48001776275661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 36 до 44 </a:t>
                    </a:r>
                    <a:endParaRPr lang="en-US"/>
                  </a:p>
                </c:rich>
              </c:tx>
              <c:showLegendKey val="1"/>
              <c:showVal val="1"/>
              <c:showSerName val="1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45-60 - 67%</a:t>
                    </a:r>
                  </a:p>
                </c:rich>
              </c:tx>
              <c:showLegendKey val="1"/>
              <c:showSerName val="1"/>
            </c:dLbl>
            <c:dLbl>
              <c:idx val="6"/>
              <c:layout>
                <c:manualLayout>
                  <c:x val="-1.7624055382339063E-2"/>
                  <c:y val="0.14137910180582294"/>
                </c:manualLayout>
              </c:layout>
              <c:dLblPos val="bestFit"/>
              <c:showLegendKey val="1"/>
              <c:showVal val="1"/>
              <c:showCatName val="1"/>
              <c:showSerName val="1"/>
              <c:showPercent val="1"/>
            </c:dLbl>
            <c:numFmt formatCode="0%" sourceLinked="0"/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</c:pie3DChart>
      <c:spPr>
        <a:solidFill>
          <a:srgbClr val="FFFFFF"/>
        </a:solidFill>
        <a:ln w="25382">
          <a:noFill/>
        </a:ln>
      </c:spPr>
    </c:plotArea>
    <c:plotVisOnly val="1"/>
    <c:dispBlanksAs val="zero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90"/>
      <c:perspective val="0"/>
    </c:view3D>
    <c:plotArea>
      <c:layout>
        <c:manualLayout>
          <c:layoutTarget val="inner"/>
          <c:xMode val="edge"/>
          <c:yMode val="edge"/>
          <c:x val="6.8181818181818177E-2"/>
          <c:y val="0.2534059945504088"/>
          <c:w val="0.82792207792207795"/>
          <c:h val="0.55313351498637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8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отравление токсичными продуктами горения; 5; 100%</a:t>
                    </a:r>
                  </a:p>
                </c:rich>
              </c:tx>
              <c:spPr>
                <a:noFill/>
                <a:ln w="25383">
                  <a:noFill/>
                </a:ln>
              </c:spPr>
              <c:dLblPos val="bestFit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numFmt formatCode="0%" sourceLinked="0"/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Ser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noFill/>
        <a:ln w="25383">
          <a:noFill/>
        </a:ln>
      </c:spPr>
    </c:plotArea>
    <c:plotVisOnly val="1"/>
    <c:dispBlanksAs val="zero"/>
  </c:chart>
  <c:spPr>
    <a:noFill/>
    <a:ln w="3173">
      <a:solidFill>
        <a:srgbClr val="000000"/>
      </a:solidFill>
      <a:prstDash val="solid"/>
    </a:ln>
  </c:spPr>
  <c:txPr>
    <a:bodyPr/>
    <a:lstStyle/>
    <a:p>
      <a:pPr>
        <a:defRPr sz="16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70"/>
      <c:perspective val="0"/>
    </c:view3D>
    <c:plotArea>
      <c:layout>
        <c:manualLayout>
          <c:layoutTarget val="inner"/>
          <c:xMode val="edge"/>
          <c:yMode val="edge"/>
          <c:x val="0.32296296296296895"/>
          <c:y val="0.37878787878788323"/>
          <c:w val="0.35407407407407765"/>
          <c:h val="0.28787878787879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5.4528841904683129E-2"/>
                  <c:y val="-5.51940117986819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2.325473103431374E-2"/>
                  <c:y val="-4.9971614049811632E-2"/>
                </c:manualLayout>
              </c:layout>
              <c:tx>
                <c:rich>
                  <a:bodyPr/>
                  <a:lstStyle/>
                  <a:p>
                    <a:pPr>
                      <a:defRPr sz="10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состояние</a:t>
                    </a:r>
                    <a:r>
                      <a:rPr lang="ru-RU" baseline="0"/>
                      <a:t> алкогольного опьянения 100%</a:t>
                    </a:r>
                    <a:endParaRPr lang="ru-RU"/>
                  </a:p>
                </c:rich>
              </c:tx>
              <c:numFmt formatCode="0%" sourceLinked="0"/>
              <c:spPr>
                <a:noFill/>
                <a:ln w="25415">
                  <a:noFill/>
                </a:ln>
              </c:spPr>
              <c:dLblPos val="bestFit"/>
              <c:showVal val="1"/>
              <c:showCatName val="1"/>
              <c:showPercent val="1"/>
            </c:dLbl>
            <c:dLbl>
              <c:idx val="7"/>
              <c:delete val="1"/>
            </c:dLbl>
            <c:dLbl>
              <c:idx val="8"/>
              <c:layout>
                <c:manualLayout>
                  <c:xMode val="edge"/>
                  <c:yMode val="edge"/>
                  <c:x val="0.72000000000000064"/>
                  <c:y val="0.3909090909090945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прочие; 31; 12,4%</a:t>
                    </a:r>
                  </a:p>
                </c:rich>
              </c:tx>
              <c:spPr>
                <a:noFill/>
                <a:ln w="25415">
                  <a:noFill/>
                </a:ln>
              </c:spPr>
              <c:dLblPos val="bestFit"/>
            </c:dLbl>
            <c:dLbl>
              <c:idx val="9"/>
              <c:layout>
                <c:manualLayout>
                  <c:xMode val="edge"/>
                  <c:yMode val="edge"/>
                  <c:x val="0.64148148148148165"/>
                  <c:y val="0.38787878787879376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условия  не установлены; 25; 10,4%</a:t>
                    </a:r>
                  </a:p>
                </c:rich>
              </c:tx>
              <c:spPr>
                <a:noFill/>
                <a:ln w="25415">
                  <a:noFill/>
                </a:ln>
              </c:spPr>
              <c:dLblPos val="bestFit"/>
            </c:dLbl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Val val="1"/>
          <c:showCatName val="1"/>
          <c:showPercent val="1"/>
        </c:dLbls>
      </c:pie3DChart>
      <c:spPr>
        <a:noFill/>
        <a:ln w="25415">
          <a:noFill/>
        </a:ln>
      </c:spPr>
    </c:plotArea>
    <c:plotVisOnly val="1"/>
    <c:dispBlanksAs val="zero"/>
  </c:chart>
  <c:spPr>
    <a:noFill/>
    <a:ln w="3177">
      <a:solidFill>
        <a:srgbClr val="000000"/>
      </a:solidFill>
      <a:prstDash val="solid"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960998439937598E-2"/>
          <c:y val="4.9275362318840575E-2"/>
          <c:w val="0.97503900156006262"/>
          <c:h val="0.68115942028985565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гибель 2018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50000">
                  <a:srgbClr val="3366FF">
                    <a:gamma/>
                    <a:tint val="0"/>
                    <a:invGamma/>
                  </a:srgbClr>
                </a:gs>
                <a:gs pos="100000">
                  <a:srgbClr val="3366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7906689436284191E-3"/>
                  <c:y val="1.279556768764335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9057520459731014E-3"/>
                  <c:y val="0.663768115942029"/>
                </c:manualLayout>
              </c:layout>
              <c:dLblPos val="outEnd"/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5">
                  <c:v>2</c:v>
                </c:pt>
                <c:pt idx="6">
                  <c:v>2</c:v>
                </c:pt>
                <c:pt idx="9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гибель 2017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25098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1">
                <a:noFill/>
              </a:ln>
            </c:spPr>
            <c:txPr>
              <a:bodyPr rot="60000" vert="horz"/>
              <a:lstStyle/>
              <a:p>
                <a:pPr algn="ctr">
                  <a:defRPr sz="8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</c:numCache>
            </c:numRef>
          </c:val>
        </c:ser>
        <c:gapWidth val="80"/>
        <c:axId val="211915904"/>
        <c:axId val="211917440"/>
      </c:barChart>
      <c:catAx>
        <c:axId val="211915904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917440"/>
        <c:crosses val="autoZero"/>
        <c:auto val="1"/>
        <c:lblAlgn val="ctr"/>
        <c:lblOffset val="100"/>
        <c:tickLblSkip val="1"/>
        <c:tickMarkSkip val="1"/>
      </c:catAx>
      <c:valAx>
        <c:axId val="211917440"/>
        <c:scaling>
          <c:orientation val="minMax"/>
          <c:max val="4"/>
          <c:min val="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915904"/>
        <c:crosses val="autoZero"/>
        <c:crossBetween val="between"/>
        <c:majorUnit val="1"/>
        <c:minorUnit val="1"/>
      </c:valAx>
      <c:spPr>
        <a:noFill/>
        <a:ln w="317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2683307332293343E-2"/>
          <c:y val="0.95362318840579763"/>
          <c:w val="0.81747269890794905"/>
          <c:h val="4.9275362318840575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960998439937598E-2"/>
          <c:y val="4.9275362318840575E-2"/>
          <c:w val="0.97503900156006262"/>
          <c:h val="0.68115942028985565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гибель 2018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50000">
                  <a:srgbClr val="3366FF">
                    <a:gamma/>
                    <a:tint val="0"/>
                    <a:invGamma/>
                  </a:srgbClr>
                </a:gs>
                <a:gs pos="100000">
                  <a:srgbClr val="3366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7906689436284191E-3"/>
                  <c:y val="1.279556768764335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9057520459731014E-3"/>
                  <c:y val="0.663768115942029"/>
                </c:manualLayout>
              </c:layout>
              <c:dLblPos val="outEnd"/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2">
                  <c:v>2</c:v>
                </c:pt>
                <c:pt idx="9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гибель 2017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25098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1">
                <a:noFill/>
              </a:ln>
            </c:spPr>
            <c:txPr>
              <a:bodyPr rot="60000" vert="horz"/>
              <a:lstStyle/>
              <a:p>
                <a:pPr algn="ctr">
                  <a:defRPr sz="8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</c:numCache>
            </c:numRef>
          </c:val>
        </c:ser>
        <c:gapWidth val="80"/>
        <c:axId val="211942784"/>
        <c:axId val="212108416"/>
      </c:barChart>
      <c:catAx>
        <c:axId val="211942784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2108416"/>
        <c:crosses val="autoZero"/>
        <c:auto val="1"/>
        <c:lblAlgn val="ctr"/>
        <c:lblOffset val="100"/>
        <c:tickLblSkip val="1"/>
        <c:tickMarkSkip val="1"/>
      </c:catAx>
      <c:valAx>
        <c:axId val="212108416"/>
        <c:scaling>
          <c:orientation val="minMax"/>
          <c:max val="4"/>
          <c:min val="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942784"/>
        <c:crosses val="autoZero"/>
        <c:crossBetween val="between"/>
        <c:majorUnit val="1"/>
        <c:minorUnit val="1"/>
      </c:valAx>
      <c:spPr>
        <a:noFill/>
        <a:ln w="3174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Произошло пожаров</a:t>
            </a:r>
          </a:p>
        </c:rich>
      </c:tx>
      <c:layout>
        <c:manualLayout>
          <c:xMode val="edge"/>
          <c:yMode val="edge"/>
          <c:x val="0.40833333333333333"/>
          <c:y val="0"/>
        </c:manualLayout>
      </c:layout>
      <c:spPr>
        <a:noFill/>
        <a:ln w="25349">
          <a:noFill/>
        </a:ln>
      </c:spPr>
    </c:title>
    <c:plotArea>
      <c:layout>
        <c:manualLayout>
          <c:layoutTarget val="inner"/>
          <c:xMode val="edge"/>
          <c:yMode val="edge"/>
          <c:x val="7.1666666666666684E-2"/>
          <c:y val="0.23106060606060605"/>
          <c:w val="0.91333333333333333"/>
          <c:h val="0.56818181818181945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pattFill prst="wave">
              <a:fgClr>
                <a:srgbClr val="FF0000"/>
              </a:fgClr>
              <a:bgClr>
                <a:srgbClr val="FFFF00"/>
              </a:bgClr>
            </a:pattFill>
            <a:ln w="12675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2"/>
              <c:layout>
                <c:manualLayout>
                  <c:x val="5.8869364147245912E-3"/>
                  <c:y val="-5.8736925647247966E-2"/>
                </c:manualLayout>
              </c:layout>
              <c:dLblPos val="outEnd"/>
              <c:showVal val="1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53</c:v>
                </c:pt>
                <c:pt idx="1">
                  <c:v>48</c:v>
                </c:pt>
                <c:pt idx="2">
                  <c:v>43</c:v>
                </c:pt>
                <c:pt idx="3">
                  <c:v>46</c:v>
                </c:pt>
                <c:pt idx="4">
                  <c:v>44</c:v>
                </c:pt>
                <c:pt idx="5">
                  <c:v>49</c:v>
                </c:pt>
              </c:numCache>
            </c:numRef>
          </c:val>
        </c:ser>
        <c:axId val="187765120"/>
        <c:axId val="187766656"/>
      </c:barChart>
      <c:catAx>
        <c:axId val="18776512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87766656"/>
        <c:crosses val="autoZero"/>
        <c:lblAlgn val="ctr"/>
        <c:lblOffset val="100"/>
        <c:tickMarkSkip val="1"/>
      </c:catAx>
      <c:valAx>
        <c:axId val="18776665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765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6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FFFFFF"/>
        </a:solidFill>
        <a:ln w="2534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Гибель людей при пожарах </a:t>
            </a:r>
          </a:p>
        </c:rich>
      </c:tx>
      <c:layout>
        <c:manualLayout>
          <c:xMode val="edge"/>
          <c:yMode val="edge"/>
          <c:x val="0.36206896551724294"/>
          <c:y val="2.9032258064516196E-2"/>
        </c:manualLayout>
      </c:layout>
      <c:spPr>
        <a:noFill/>
        <a:ln w="25402">
          <a:noFill/>
        </a:ln>
      </c:spPr>
    </c:title>
    <c:plotArea>
      <c:layout>
        <c:manualLayout>
          <c:layoutTarget val="inner"/>
          <c:xMode val="edge"/>
          <c:yMode val="edge"/>
          <c:x val="0.15203761755485892"/>
          <c:y val="0.21290322580645202"/>
          <c:w val="0.83385579937304188"/>
          <c:h val="0.51290322580645031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Гибель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2"/>
              <c:layout>
                <c:manualLayout>
                  <c:x val="3.9038610755239237E-3"/>
                  <c:y val="-6.1312522541884983E-2"/>
                </c:manualLayout>
              </c:layout>
              <c:dLblPos val="outEnd"/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axId val="190166528"/>
        <c:axId val="190168064"/>
      </c:barChart>
      <c:lineChart>
        <c:grouping val="standard"/>
        <c:ser>
          <c:idx val="0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512158369142073E-2"/>
                  <c:y val="0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5422341100628746E-2"/>
                  <c:y val="0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6467158070241671E-2"/>
                  <c:y val="0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944738920850492E-2"/>
                  <c:y val="0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3854921652337178E-2"/>
                  <c:y val="0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899738621950052E-2"/>
                  <c:y val="0"/>
                </c:manualLayout>
              </c:layout>
              <c:dLblPos val="r"/>
              <c:showVal val="1"/>
            </c:dLbl>
            <c:dLbl>
              <c:idx val="6"/>
              <c:dLblPos val="r"/>
              <c:showVal val="1"/>
            </c:dLbl>
            <c:dLbl>
              <c:idx val="7"/>
              <c:dLblPos val="r"/>
              <c:showVal val="1"/>
            </c:dLbl>
            <c:dLbl>
              <c:idx val="8"/>
              <c:dLblPos val="r"/>
              <c:showVal val="1"/>
            </c:dLbl>
            <c:dLbl>
              <c:idx val="9"/>
              <c:dLblPos val="r"/>
              <c:showVal val="1"/>
            </c:dLbl>
            <c:dLbl>
              <c:idx val="10"/>
              <c:dLblPos val="r"/>
              <c:showVal val="1"/>
            </c:dLbl>
            <c:dLbl>
              <c:idx val="11"/>
              <c:dLblPos val="r"/>
              <c:showVal val="1"/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marker val="1"/>
        <c:axId val="190178048"/>
        <c:axId val="190179584"/>
      </c:lineChart>
      <c:catAx>
        <c:axId val="190166528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68064"/>
        <c:crosses val="autoZero"/>
        <c:lblAlgn val="ctr"/>
        <c:lblOffset val="100"/>
        <c:tickMarkSkip val="1"/>
      </c:catAx>
      <c:valAx>
        <c:axId val="190168064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166528"/>
        <c:crosses val="autoZero"/>
        <c:crossBetween val="between"/>
      </c:valAx>
      <c:catAx>
        <c:axId val="190178048"/>
        <c:scaling>
          <c:orientation val="minMax"/>
        </c:scaling>
        <c:delete val="1"/>
        <c:axPos val="b"/>
        <c:numFmt formatCode="General" sourceLinked="1"/>
        <c:tickLblPos val="none"/>
        <c:crossAx val="190179584"/>
        <c:crosses val="autoZero"/>
        <c:lblAlgn val="ctr"/>
        <c:lblOffset val="100"/>
      </c:catAx>
      <c:valAx>
        <c:axId val="190179584"/>
        <c:scaling>
          <c:orientation val="minMax"/>
        </c:scaling>
        <c:delete val="1"/>
        <c:axPos val="l"/>
        <c:numFmt formatCode="General" sourceLinked="1"/>
        <c:tickLblPos val="none"/>
        <c:crossAx val="190178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FFFFFF"/>
        </a:solidFill>
        <a:ln w="2540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Травмировано при пожарах </a:t>
            </a:r>
          </a:p>
        </c:rich>
      </c:tx>
      <c:layout>
        <c:manualLayout>
          <c:xMode val="edge"/>
          <c:yMode val="edge"/>
          <c:x val="0.3402889245585875"/>
          <c:y val="1.8633540372670808E-2"/>
        </c:manualLayout>
      </c:layout>
      <c:spPr>
        <a:noFill/>
        <a:ln w="25364">
          <a:noFill/>
        </a:ln>
      </c:spPr>
    </c:title>
    <c:plotArea>
      <c:layout>
        <c:manualLayout>
          <c:layoutTarget val="inner"/>
          <c:xMode val="edge"/>
          <c:yMode val="edge"/>
          <c:x val="0.13643659711075443"/>
          <c:y val="0.20807453416149113"/>
          <c:w val="0.8491171749598716"/>
          <c:h val="0.596273291925464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Травмы</c:v>
                </c:pt>
              </c:strCache>
            </c:strRef>
          </c:tx>
          <c:spPr>
            <a:solidFill>
              <a:srgbClr val="3366FF"/>
            </a:solidFill>
            <a:ln w="12682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2"/>
              <c:layout>
                <c:manualLayout>
                  <c:x val="5.0130069996200434E-3"/>
                  <c:y val="-6.7952644874094081E-2"/>
                </c:manualLayout>
              </c:layout>
              <c:dLblPos val="outEnd"/>
              <c:showVal val="1"/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10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axId val="205987200"/>
        <c:axId val="187921536"/>
      </c:barChart>
      <c:catAx>
        <c:axId val="205987200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7921536"/>
        <c:crosses val="autoZero"/>
        <c:lblAlgn val="ctr"/>
        <c:lblOffset val="100"/>
        <c:tickMarkSkip val="1"/>
      </c:catAx>
      <c:valAx>
        <c:axId val="18792153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987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solidFill>
          <a:srgbClr val="FFFFFF"/>
        </a:solidFill>
        <a:ln w="2536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320"/>
      <c:perspective val="0"/>
    </c:view3D>
    <c:plotArea>
      <c:layout>
        <c:manualLayout>
          <c:layoutTarget val="inner"/>
          <c:xMode val="edge"/>
          <c:yMode val="edge"/>
          <c:x val="0.22697463849657554"/>
          <c:y val="0.33142000715819803"/>
          <c:w val="0.54978962131837972"/>
          <c:h val="0.423497267759566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42"/>
          <c:dPt>
            <c:idx val="0"/>
            <c:spPr>
              <a:solidFill>
                <a:srgbClr val="00FF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CCFFFF">
                      <a:gamma/>
                      <a:shade val="46275"/>
                      <a:invGamma/>
                    </a:srgbClr>
                  </a:gs>
                  <a:gs pos="100000">
                    <a:srgbClr val="CCFFFF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gradFill rotWithShape="0">
                <a:gsLst>
                  <a:gs pos="0">
                    <a:srgbClr val="CCCCFF">
                      <a:gamma/>
                      <a:shade val="46275"/>
                      <a:invGamma/>
                    </a:srgbClr>
                  </a:gs>
                  <a:gs pos="100000">
                    <a:srgbClr val="CCCCFF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gradFill rotWithShape="0">
                <a:gsLst>
                  <a:gs pos="0">
                    <a:srgbClr val="FF9900">
                      <a:gamma/>
                      <a:shade val="46275"/>
                      <a:invGamma/>
                    </a:srgbClr>
                  </a:gs>
                  <a:gs pos="100000">
                    <a:srgbClr val="FF9900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2.0431350285529323E-2"/>
                  <c:y val="-0.134937589477451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объект малого</a:t>
                    </a:r>
                    <a:r>
                      <a:rPr lang="ru-RU" baseline="0"/>
                      <a:t> бизнеса -1  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1.6697256293758803E-2"/>
                  <c:y val="-0.21192027290133841"/>
                </c:manualLayout>
              </c:layout>
              <c:tx>
                <c:rich>
                  <a:bodyPr/>
                  <a:lstStyle/>
                  <a:p>
                    <a:pPr>
                      <a:defRPr sz="87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Здания жилого сектора; 33; 70%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dLblPos val="bestFit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9.5097114919035618E-3"/>
                  <c:y val="1.13778280742106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Транспортные средства; 5; 10%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8"/>
              <c:layout>
                <c:manualLayout>
                  <c:x val="-6.3056012521761334E-3"/>
                  <c:y val="-0.12460238457408752"/>
                </c:manualLayout>
              </c:layout>
              <c:tx>
                <c:rich>
                  <a:bodyPr/>
                  <a:lstStyle/>
                  <a:p>
                    <a:pPr>
                      <a:defRPr sz="87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Садовые постройки ;10; 20%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dLblPos val="bestFit"/>
            </c:dLbl>
            <c:numFmt formatCode="0%" sourceLinked="0"/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Sheet1!$B$1:$J$1</c:f>
              <c:strCache>
                <c:ptCount val="9"/>
                <c:pt idx="0">
                  <c:v>Производст.здания</c:v>
                </c:pt>
                <c:pt idx="1">
                  <c:v>Складские здания</c:v>
                </c:pt>
                <c:pt idx="2">
                  <c:v>Здания торговли</c:v>
                </c:pt>
                <c:pt idx="3">
                  <c:v>Здания жилого сектора</c:v>
                </c:pt>
                <c:pt idx="4">
                  <c:v>Здания религиозного назначения</c:v>
                </c:pt>
                <c:pt idx="5">
                  <c:v>Сельскохоз.здания</c:v>
                </c:pt>
                <c:pt idx="6">
                  <c:v>Строящиеся здания</c:v>
                </c:pt>
                <c:pt idx="7">
                  <c:v>Транспортные средства</c:v>
                </c:pt>
                <c:pt idx="8">
                  <c:v>садовые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  <c:pt idx="8">
                  <c:v>10</c:v>
                </c:pt>
              </c:numCache>
            </c:numRef>
          </c:val>
        </c:ser>
      </c:pie3DChart>
      <c:spPr>
        <a:noFill/>
        <a:ln w="25364">
          <a:noFill/>
        </a:ln>
      </c:spPr>
    </c:plotArea>
    <c:plotVisOnly val="1"/>
    <c:dispBlanksAs val="zero"/>
  </c:chart>
  <c:spPr>
    <a:noFill/>
    <a:ln w="3171">
      <a:solidFill>
        <a:srgbClr val="000000"/>
      </a:solidFill>
      <a:prstDash val="solid"/>
    </a:ln>
  </c:spPr>
  <c:txPr>
    <a:bodyPr/>
    <a:lstStyle/>
    <a:p>
      <a:pPr>
        <a:defRPr sz="1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7001620745543683E-2"/>
          <c:y val="9.9567099567101136E-2"/>
          <c:w val="0.93679092382495943"/>
          <c:h val="0.580086580086574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9999FF">
                    <a:gamma/>
                    <a:shade val="46275"/>
                    <a:invGamma/>
                  </a:srgbClr>
                </a:gs>
                <a:gs pos="100000">
                  <a:srgbClr val="9999FF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0"/>
              <c:layout>
                <c:manualLayout>
                  <c:x val="-9.0428828966334727E-3"/>
                  <c:y val="0.56709956709957376"/>
                </c:manualLayout>
              </c:layout>
              <c:spPr>
                <a:solidFill>
                  <a:srgbClr val="FFFFFF"/>
                </a:solidFill>
                <a:ln w="1268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174422605007748E-2"/>
                  <c:y val="0.56277056277056281"/>
                </c:manualLayout>
              </c:layout>
              <c:spPr>
                <a:solidFill>
                  <a:srgbClr val="FFFFFF"/>
                </a:solidFill>
                <a:ln w="317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9.5831651492899548E-3"/>
                  <c:y val="0.55411255411255356"/>
                </c:manualLayout>
              </c:layout>
              <c:spPr>
                <a:solidFill>
                  <a:srgbClr val="FFFFFF"/>
                </a:solidFill>
                <a:ln w="317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0">
              <a:gsLst>
                <a:gs pos="0">
                  <a:srgbClr val="993366">
                    <a:gamma/>
                    <a:shade val="46275"/>
                    <a:invGamma/>
                  </a:srgbClr>
                </a:gs>
                <a:gs pos="100000">
                  <a:srgbClr val="993366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solidFill>
                <a:srgbClr val="FFFFFF"/>
              </a:solidFill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31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0">
              <a:gsLst>
                <a:gs pos="0">
                  <a:srgbClr val="FFFFCC">
                    <a:gamma/>
                    <a:shade val="46275"/>
                    <a:invGamma/>
                  </a:srgbClr>
                </a:gs>
                <a:gs pos="100000">
                  <a:srgbClr val="FFFFCC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solidFill>
                <a:srgbClr val="FFFFFF"/>
              </a:solidFill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33</c:v>
                </c:pt>
                <c:pt idx="2">
                  <c:v>10</c:v>
                </c:pt>
              </c:numCache>
            </c:numRef>
          </c:val>
        </c:ser>
        <c:axId val="207917056"/>
        <c:axId val="207918592"/>
      </c:barChart>
      <c:catAx>
        <c:axId val="207917056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918592"/>
        <c:crosses val="autoZero"/>
        <c:auto val="1"/>
        <c:lblAlgn val="ctr"/>
        <c:lblOffset val="100"/>
        <c:tickLblSkip val="1"/>
        <c:tickMarkSkip val="1"/>
      </c:catAx>
      <c:valAx>
        <c:axId val="2079185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7917056"/>
        <c:crosses val="autoZero"/>
        <c:crossBetween val="between"/>
      </c:valAx>
      <c:spPr>
        <a:noFill/>
        <a:ln w="25360">
          <a:noFill/>
        </a:ln>
      </c:spPr>
    </c:plotArea>
    <c:legend>
      <c:legendPos val="b"/>
      <c:layout>
        <c:manualLayout>
          <c:xMode val="edge"/>
          <c:yMode val="edge"/>
          <c:x val="0.41977309562398701"/>
          <c:y val="0.87878787878788422"/>
          <c:w val="0.19124797406807131"/>
          <c:h val="0.10822510822510971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9069767441860467"/>
          <c:y val="0.32155477031802554"/>
          <c:w val="0.41860465116279238"/>
          <c:h val="0.353356890459367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9999FF">
                      <a:gamma/>
                      <a:shade val="46275"/>
                      <a:invGamma/>
                    </a:srgbClr>
                  </a:gs>
                  <a:gs pos="100000">
                    <a:srgbClr val="9999FF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993366">
                      <a:gamma/>
                      <a:shade val="46275"/>
                      <a:invGamma/>
                    </a:srgbClr>
                  </a:gs>
                  <a:gs pos="100000">
                    <a:srgbClr val="993366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FFCC">
                      <a:gamma/>
                      <a:shade val="46275"/>
                      <a:invGamma/>
                    </a:srgbClr>
                  </a:gs>
                  <a:gs pos="100000">
                    <a:srgbClr val="FFFFCC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99CC00">
                      <a:gamma/>
                      <a:shade val="46275"/>
                      <a:invGamma/>
                    </a:srgbClr>
                  </a:gs>
                  <a:gs pos="100000">
                    <a:srgbClr val="99CC00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gradFill rotWithShape="0">
                <a:gsLst>
                  <a:gs pos="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gradFill rotWithShape="0">
                <a:gsLst>
                  <a:gs pos="0">
                    <a:srgbClr val="FF8080"/>
                  </a:gs>
                  <a:gs pos="100000">
                    <a:srgbClr val="FF8080">
                      <a:gamma/>
                      <a:shade val="46275"/>
                      <a:invGamma/>
                    </a:srgbClr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500376536787194E-2"/>
                  <c:y val="-0.16009343993231626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4.442266132738442E-2"/>
                  <c:y val="-1.7514838115858029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-1.7201918261967684E-2"/>
                  <c:y val="-2.3532994703050897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-6.7028493908460912E-2"/>
                  <c:y val="3.6641469969123652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-0.12221025489718022"/>
                  <c:y val="-3.7310105054751352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9.9905336818365407E-5"/>
                  <c:y val="-0.21543680361951925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numFmt formatCode="0%" sourceLinked="0"/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поджоги</c:v>
                </c:pt>
                <c:pt idx="1">
                  <c:v>электрические</c:v>
                </c:pt>
                <c:pt idx="2">
                  <c:v>печные</c:v>
                </c:pt>
                <c:pt idx="3">
                  <c:v>неосторожность с огнем</c:v>
                </c:pt>
                <c:pt idx="4">
                  <c:v>транспортные</c:v>
                </c:pt>
                <c:pt idx="5">
                  <c:v>прочие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22</c:v>
                </c:pt>
                <c:pt idx="2">
                  <c:v>19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</c:pie3DChart>
      <c:spPr>
        <a:noFill/>
        <a:ln w="25387">
          <a:noFill/>
        </a:ln>
      </c:spPr>
    </c:plotArea>
    <c:plotVisOnly val="1"/>
    <c:dispBlanksAs val="zero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1909233176838811E-2"/>
          <c:y val="5.0473186119873822E-2"/>
          <c:w val="0.95618153364632263"/>
          <c:h val="0.79810725552050565"/>
        </c:manualLayout>
      </c:layout>
      <c:barChart>
        <c:barDir val="col"/>
        <c:grouping val="clustered"/>
        <c:ser>
          <c:idx val="1"/>
          <c:order val="1"/>
          <c:tx>
            <c:strRef>
              <c:f>Sheet1!$A$3</c:f>
              <c:strCache>
                <c:ptCount val="1"/>
                <c:pt idx="0">
                  <c:v>Пожары, ед.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34510"/>
                    <a:invGamma/>
                  </a:srgbClr>
                </a:gs>
                <a:gs pos="100000">
                  <a:srgbClr val="0000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8</c:v>
                </c:pt>
              </c:numCache>
            </c:numRef>
          </c:val>
        </c:ser>
        <c:gapWidth val="60"/>
        <c:axId val="207838208"/>
        <c:axId val="211448576"/>
      </c:barChart>
      <c:lineChart>
        <c:grouping val="standard"/>
        <c:ser>
          <c:idx val="4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85">
              <a:solidFill>
                <a:srgbClr val="FFFF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FF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716396461071934E-2"/>
                  <c:y val="4.100946372239745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2400690904269534E-2"/>
                  <c:y val="4.100946372239745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954933109870191E-2"/>
                  <c:y val="4.731861198738259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509337099234012E-2"/>
                  <c:y val="4.100946372239745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4888467223183041E-2"/>
                  <c:y val="3.785488958990572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877764201866801E-2"/>
                  <c:y val="9.14826498422711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6432168191230563E-2"/>
                  <c:y val="5.9936908517350174E-2"/>
                </c:manualLayout>
              </c:layout>
              <c:dLblPos val="r"/>
              <c:showVal val="1"/>
            </c:dLbl>
            <c:spPr>
              <a:noFill/>
              <a:ln w="12695">
                <a:solidFill>
                  <a:srgbClr val="FF6600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FF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ln w="38085">
              <a:solidFill>
                <a:srgbClr val="FF0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716396461071934E-2"/>
                  <c:y val="5.9128766770583292E-4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9270800450435304E-2"/>
                  <c:y val="-1.518158299475430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954933109870233E-2"/>
                  <c:y val="-5.7178605972785833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769118006902396E-2"/>
                  <c:y val="5.9128766770583292E-4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193631542431362E-2"/>
                  <c:y val="5.9128766770583292E-4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9572599882617592E-2"/>
                  <c:y val="-1.518158299475430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8.6074420566454278E-3"/>
                  <c:y val="4.1600751390103718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smooth val="1"/>
        </c:ser>
        <c:marker val="1"/>
        <c:axId val="211450112"/>
        <c:axId val="211492864"/>
      </c:lineChart>
      <c:catAx>
        <c:axId val="207838208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448576"/>
        <c:crosses val="autoZero"/>
        <c:lblAlgn val="ctr"/>
        <c:lblOffset val="100"/>
        <c:tickLblSkip val="1"/>
        <c:tickMarkSkip val="1"/>
      </c:catAx>
      <c:valAx>
        <c:axId val="211448576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7838208"/>
        <c:crosses val="autoZero"/>
        <c:crossBetween val="between"/>
      </c:valAx>
      <c:catAx>
        <c:axId val="211450112"/>
        <c:scaling>
          <c:orientation val="minMax"/>
        </c:scaling>
        <c:delete val="1"/>
        <c:axPos val="b"/>
        <c:tickLblPos val="none"/>
        <c:crossAx val="211492864"/>
        <c:crosses val="autoZero"/>
        <c:lblAlgn val="ctr"/>
        <c:lblOffset val="100"/>
      </c:catAx>
      <c:valAx>
        <c:axId val="211492864"/>
        <c:scaling>
          <c:orientation val="minMax"/>
          <c:max val="75"/>
        </c:scaling>
        <c:axPos val="r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450112"/>
        <c:crosses val="max"/>
        <c:crossBetween val="between"/>
        <c:majorUnit val="10"/>
        <c:minorUnit val="5"/>
      </c:valAx>
      <c:spPr>
        <a:noFill/>
        <a:ln w="2539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6.5727699530517242E-2"/>
          <c:y val="0.94321766561514198"/>
          <c:w val="0.8278560250391237"/>
          <c:h val="5.6782334384858114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615384615384615E-2"/>
          <c:y val="2.2988505747126436E-2"/>
          <c:w val="0.97538461538461563"/>
          <c:h val="0.82298850574712556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gradFill rotWithShape="0">
              <a:gsLst>
                <a:gs pos="0">
                  <a:srgbClr val="808000"/>
                </a:gs>
                <a:gs pos="50000">
                  <a:srgbClr val="808000">
                    <a:gamma/>
                    <a:tint val="25098"/>
                    <a:invGamma/>
                  </a:srgbClr>
                </a:gs>
                <a:gs pos="100000">
                  <a:srgbClr val="808000"/>
                </a:gs>
              </a:gsLst>
              <a:lin ang="0" scaled="1"/>
            </a:gradFill>
            <a:ln w="3173">
              <a:solidFill>
                <a:srgbClr val="000000"/>
              </a:solidFill>
              <a:prstDash val="solid"/>
            </a:ln>
          </c:spPr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8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Sheet1!$B$1:$M$1</c:f>
              <c:strCache>
                <c:ptCount val="12"/>
                <c:pt idx="0">
                  <c:v>00.00-01.59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gapWidth val="40"/>
        <c:axId val="211525632"/>
        <c:axId val="211527168"/>
      </c:barChart>
      <c:catAx>
        <c:axId val="211525632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527168"/>
        <c:crosses val="autoZero"/>
        <c:lblAlgn val="ctr"/>
        <c:lblOffset val="100"/>
        <c:tickLblSkip val="1"/>
        <c:tickMarkSkip val="1"/>
      </c:catAx>
      <c:valAx>
        <c:axId val="211527168"/>
        <c:scaling>
          <c:orientation val="minMax"/>
          <c:max val="2"/>
          <c:min val="0"/>
        </c:scaling>
        <c:axPos val="l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11525632"/>
        <c:crosses val="autoZero"/>
        <c:crossBetween val="between"/>
        <c:majorUnit val="1"/>
        <c:minorUnit val="1"/>
      </c:valAx>
      <c:spPr>
        <a:noFill/>
        <a:ln w="3173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4815-220D-4F5E-BE29-A9A46D9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Иван</cp:lastModifiedBy>
  <cp:revision>2</cp:revision>
  <cp:lastPrinted>2017-07-05T07:50:00Z</cp:lastPrinted>
  <dcterms:created xsi:type="dcterms:W3CDTF">2018-04-10T13:38:00Z</dcterms:created>
  <dcterms:modified xsi:type="dcterms:W3CDTF">2018-04-10T13:38:00Z</dcterms:modified>
</cp:coreProperties>
</file>